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8317" w14:textId="1AEB0670" w:rsidR="00CF555B" w:rsidRDefault="00CF555B">
      <w:pPr>
        <w:jc w:val="center"/>
      </w:pPr>
      <w:r>
        <w:rPr>
          <w:b/>
          <w:sz w:val="28"/>
          <w:szCs w:val="28"/>
        </w:rPr>
        <w:t xml:space="preserve">VOWCHURCH </w:t>
      </w:r>
      <w:r w:rsidR="00092FEB">
        <w:rPr>
          <w:b/>
          <w:sz w:val="28"/>
          <w:szCs w:val="28"/>
        </w:rPr>
        <w:t xml:space="preserve">&amp; DISTRICT </w:t>
      </w:r>
      <w:r>
        <w:rPr>
          <w:b/>
          <w:sz w:val="28"/>
          <w:szCs w:val="28"/>
        </w:rPr>
        <w:t>GROUP PARISH COUNCIL</w:t>
      </w:r>
    </w:p>
    <w:p w14:paraId="07184558" w14:textId="6E723BD9" w:rsidR="00CF555B" w:rsidRDefault="00CF555B">
      <w:pPr>
        <w:pStyle w:val="NoSpacing"/>
        <w:jc w:val="center"/>
        <w:rPr>
          <w:b/>
          <w:sz w:val="28"/>
          <w:szCs w:val="28"/>
        </w:rPr>
      </w:pPr>
      <w:r>
        <w:rPr>
          <w:b/>
          <w:sz w:val="28"/>
          <w:szCs w:val="28"/>
        </w:rPr>
        <w:t>Michaelchurch Escley, Newton, St Margarets, Turnastone, Vowchurch</w:t>
      </w:r>
      <w:r w:rsidR="00092FEB">
        <w:rPr>
          <w:b/>
          <w:sz w:val="28"/>
          <w:szCs w:val="28"/>
        </w:rPr>
        <w:t>.</w:t>
      </w:r>
    </w:p>
    <w:p w14:paraId="76F428D5" w14:textId="460B253B" w:rsidR="000E5B64" w:rsidRDefault="00496731">
      <w:pPr>
        <w:pStyle w:val="NoSpacing"/>
        <w:jc w:val="center"/>
        <w:rPr>
          <w:b/>
          <w:sz w:val="28"/>
          <w:szCs w:val="28"/>
        </w:rPr>
      </w:pPr>
      <w:r>
        <w:rPr>
          <w:b/>
          <w:sz w:val="28"/>
          <w:szCs w:val="28"/>
        </w:rPr>
        <w:t>Minutes of</w:t>
      </w:r>
      <w:r w:rsidR="00CF555B">
        <w:rPr>
          <w:b/>
          <w:sz w:val="28"/>
          <w:szCs w:val="28"/>
        </w:rPr>
        <w:t xml:space="preserve"> the Vowchurch</w:t>
      </w:r>
      <w:r w:rsidR="00092FEB">
        <w:rPr>
          <w:b/>
          <w:sz w:val="28"/>
          <w:szCs w:val="28"/>
        </w:rPr>
        <w:t xml:space="preserve"> </w:t>
      </w:r>
      <w:r w:rsidR="00CF555B">
        <w:rPr>
          <w:b/>
          <w:sz w:val="28"/>
          <w:szCs w:val="28"/>
        </w:rPr>
        <w:t>Group Parish Council meeting</w:t>
      </w:r>
      <w:r w:rsidR="00CF555B">
        <w:rPr>
          <w:rFonts w:cs="Calibri"/>
          <w:b/>
          <w:sz w:val="28"/>
          <w:szCs w:val="28"/>
        </w:rPr>
        <w:t xml:space="preserve"> </w:t>
      </w:r>
      <w:r w:rsidR="00CF555B">
        <w:rPr>
          <w:b/>
          <w:sz w:val="28"/>
          <w:szCs w:val="28"/>
        </w:rPr>
        <w:t xml:space="preserve">held on </w:t>
      </w:r>
      <w:r w:rsidR="00092FEB">
        <w:rPr>
          <w:b/>
          <w:sz w:val="28"/>
          <w:szCs w:val="28"/>
        </w:rPr>
        <w:t xml:space="preserve">Thursday </w:t>
      </w:r>
      <w:r w:rsidR="00F22F5F">
        <w:rPr>
          <w:b/>
          <w:sz w:val="28"/>
          <w:szCs w:val="28"/>
        </w:rPr>
        <w:t>15</w:t>
      </w:r>
      <w:r w:rsidR="00F22F5F" w:rsidRPr="00F22F5F">
        <w:rPr>
          <w:b/>
          <w:sz w:val="28"/>
          <w:szCs w:val="28"/>
          <w:vertAlign w:val="superscript"/>
        </w:rPr>
        <w:t>th</w:t>
      </w:r>
      <w:r w:rsidR="00F22F5F">
        <w:rPr>
          <w:b/>
          <w:sz w:val="28"/>
          <w:szCs w:val="28"/>
        </w:rPr>
        <w:t xml:space="preserve"> July</w:t>
      </w:r>
      <w:r w:rsidR="00EF4C29">
        <w:rPr>
          <w:b/>
          <w:sz w:val="28"/>
          <w:szCs w:val="28"/>
        </w:rPr>
        <w:t xml:space="preserve"> </w:t>
      </w:r>
      <w:r w:rsidR="001E7260">
        <w:rPr>
          <w:b/>
          <w:sz w:val="28"/>
          <w:szCs w:val="28"/>
        </w:rPr>
        <w:t>2021</w:t>
      </w:r>
      <w:r w:rsidR="00CF555B">
        <w:rPr>
          <w:b/>
          <w:color w:val="FF0000"/>
          <w:sz w:val="28"/>
          <w:szCs w:val="28"/>
        </w:rPr>
        <w:t xml:space="preserve"> </w:t>
      </w:r>
      <w:r w:rsidR="00330F6F" w:rsidRPr="00330F6F">
        <w:rPr>
          <w:b/>
          <w:sz w:val="28"/>
          <w:szCs w:val="28"/>
        </w:rPr>
        <w:t xml:space="preserve">at 7.30pm </w:t>
      </w:r>
      <w:r w:rsidR="00092FEB">
        <w:rPr>
          <w:b/>
          <w:sz w:val="28"/>
          <w:szCs w:val="28"/>
        </w:rPr>
        <w:t>in Vowchurch &amp; Turnastone Memorial Hall.</w:t>
      </w:r>
    </w:p>
    <w:p w14:paraId="1264DFF1" w14:textId="34A01862" w:rsidR="00C20729" w:rsidRDefault="00C20729" w:rsidP="00106D4A">
      <w:pPr>
        <w:pStyle w:val="NoSpacing"/>
        <w:jc w:val="center"/>
        <w:rPr>
          <w:b/>
          <w:sz w:val="28"/>
          <w:szCs w:val="28"/>
        </w:rPr>
      </w:pPr>
    </w:p>
    <w:p w14:paraId="7CD43A2B" w14:textId="77777777" w:rsidR="00496731" w:rsidRPr="00106D4A" w:rsidRDefault="00496731" w:rsidP="00106D4A">
      <w:pPr>
        <w:pStyle w:val="NoSpacing"/>
        <w:jc w:val="center"/>
        <w:rPr>
          <w:b/>
          <w:sz w:val="28"/>
          <w:szCs w:val="28"/>
        </w:rPr>
      </w:pPr>
    </w:p>
    <w:p w14:paraId="0FED510E" w14:textId="6F004A59" w:rsidR="00404954" w:rsidRDefault="00496731" w:rsidP="00877EBE">
      <w:pPr>
        <w:pStyle w:val="NoSpacing"/>
        <w:rPr>
          <w:bCs/>
          <w:sz w:val="24"/>
          <w:szCs w:val="24"/>
        </w:rPr>
      </w:pPr>
      <w:r>
        <w:rPr>
          <w:b/>
          <w:sz w:val="24"/>
          <w:szCs w:val="24"/>
        </w:rPr>
        <w:t xml:space="preserve">PRESENT – </w:t>
      </w:r>
      <w:r w:rsidRPr="00496731">
        <w:rPr>
          <w:bCs/>
          <w:sz w:val="24"/>
          <w:szCs w:val="24"/>
        </w:rPr>
        <w:t>Councillors P Mason (Chair), T Williams, E Williams, I Chadwick, A Picton, and E May.</w:t>
      </w:r>
    </w:p>
    <w:p w14:paraId="79313190" w14:textId="72C41711" w:rsidR="00496731" w:rsidRPr="00496731" w:rsidRDefault="00496731" w:rsidP="00877EBE">
      <w:pPr>
        <w:pStyle w:val="NoSpacing"/>
        <w:rPr>
          <w:bCs/>
          <w:sz w:val="24"/>
          <w:szCs w:val="24"/>
        </w:rPr>
      </w:pPr>
      <w:r w:rsidRPr="00496731">
        <w:rPr>
          <w:b/>
          <w:sz w:val="24"/>
          <w:szCs w:val="24"/>
        </w:rPr>
        <w:t>IN ATTENDANCE –</w:t>
      </w:r>
      <w:r>
        <w:rPr>
          <w:bCs/>
          <w:sz w:val="24"/>
          <w:szCs w:val="24"/>
        </w:rPr>
        <w:t xml:space="preserve"> Ward Councillor Peter Jinman, Mrs L Cowles (Clerk), Mr David Cross and Ms Ga</w:t>
      </w:r>
      <w:r w:rsidR="009C0F40">
        <w:rPr>
          <w:bCs/>
          <w:sz w:val="24"/>
          <w:szCs w:val="24"/>
        </w:rPr>
        <w:t>b</w:t>
      </w:r>
      <w:r>
        <w:rPr>
          <w:bCs/>
          <w:sz w:val="24"/>
          <w:szCs w:val="24"/>
        </w:rPr>
        <w:t>rielle Franklin.</w:t>
      </w:r>
    </w:p>
    <w:p w14:paraId="4D3A3197" w14:textId="4ED2D1BA" w:rsidR="00CF555B" w:rsidRPr="00F87C18" w:rsidRDefault="00CF555B" w:rsidP="00877EBE">
      <w:pPr>
        <w:pStyle w:val="NoSpacing"/>
        <w:numPr>
          <w:ilvl w:val="0"/>
          <w:numId w:val="1"/>
        </w:numPr>
        <w:tabs>
          <w:tab w:val="num" w:pos="-720"/>
        </w:tabs>
        <w:ind w:left="360"/>
        <w:rPr>
          <w:sz w:val="24"/>
          <w:szCs w:val="24"/>
        </w:rPr>
      </w:pPr>
      <w:r w:rsidRPr="00F87C18">
        <w:rPr>
          <w:b/>
          <w:sz w:val="24"/>
          <w:szCs w:val="24"/>
        </w:rPr>
        <w:t>ACCEPT APOLOGIES FOR ABSENCE</w:t>
      </w:r>
      <w:r w:rsidR="00496731">
        <w:rPr>
          <w:b/>
          <w:sz w:val="24"/>
          <w:szCs w:val="24"/>
        </w:rPr>
        <w:t xml:space="preserve"> – </w:t>
      </w:r>
      <w:r w:rsidR="00496731" w:rsidRPr="00496731">
        <w:rPr>
          <w:bCs/>
          <w:sz w:val="24"/>
          <w:szCs w:val="24"/>
        </w:rPr>
        <w:t>Councillors, J Kernahan, M Engel, R Lloyd and PCSO Peter knight.</w:t>
      </w:r>
      <w:r w:rsidR="00496731">
        <w:rPr>
          <w:b/>
          <w:sz w:val="24"/>
          <w:szCs w:val="24"/>
        </w:rPr>
        <w:t xml:space="preserve"> </w:t>
      </w:r>
    </w:p>
    <w:p w14:paraId="4C8D5495" w14:textId="009DE3D0" w:rsidR="00CF555B" w:rsidRPr="00496731" w:rsidRDefault="00CF555B" w:rsidP="00877EBE">
      <w:pPr>
        <w:pStyle w:val="NoSpacing"/>
        <w:numPr>
          <w:ilvl w:val="0"/>
          <w:numId w:val="1"/>
        </w:numPr>
        <w:tabs>
          <w:tab w:val="num" w:pos="-720"/>
        </w:tabs>
        <w:ind w:left="360"/>
        <w:rPr>
          <w:bCs/>
          <w:sz w:val="24"/>
          <w:szCs w:val="24"/>
        </w:rPr>
      </w:pPr>
      <w:r w:rsidRPr="00F87C18">
        <w:rPr>
          <w:b/>
          <w:sz w:val="24"/>
          <w:szCs w:val="24"/>
        </w:rPr>
        <w:t>RECEIVE DECLARATIONS OF INTEREST &amp; CONSIDER ANY WRITTEN APPLICATIONS FOR DISPENSATION</w:t>
      </w:r>
      <w:r w:rsidR="00496731">
        <w:rPr>
          <w:b/>
          <w:sz w:val="24"/>
          <w:szCs w:val="24"/>
        </w:rPr>
        <w:t xml:space="preserve"> – </w:t>
      </w:r>
      <w:r w:rsidR="00496731" w:rsidRPr="00496731">
        <w:rPr>
          <w:bCs/>
          <w:sz w:val="24"/>
          <w:szCs w:val="24"/>
        </w:rPr>
        <w:t>There were no declarations of interest or written requests for dispensation.</w:t>
      </w:r>
    </w:p>
    <w:p w14:paraId="04A0CB0E" w14:textId="25913DA7" w:rsidR="00F22F5F" w:rsidRPr="00F22F5F" w:rsidRDefault="00F22F5F" w:rsidP="00877EBE">
      <w:pPr>
        <w:pStyle w:val="NoSpacing"/>
        <w:numPr>
          <w:ilvl w:val="0"/>
          <w:numId w:val="1"/>
        </w:numPr>
        <w:tabs>
          <w:tab w:val="num" w:pos="-720"/>
        </w:tabs>
        <w:ind w:left="360"/>
        <w:rPr>
          <w:b/>
          <w:bCs/>
          <w:sz w:val="24"/>
          <w:szCs w:val="24"/>
        </w:rPr>
      </w:pPr>
      <w:r w:rsidRPr="00F22F5F">
        <w:rPr>
          <w:b/>
          <w:bCs/>
          <w:sz w:val="24"/>
          <w:szCs w:val="24"/>
        </w:rPr>
        <w:t>CONSIDER CO-OPTION OF PARISH COUNCILLOR</w:t>
      </w:r>
      <w:r w:rsidR="00994A59">
        <w:rPr>
          <w:b/>
          <w:bCs/>
          <w:sz w:val="24"/>
          <w:szCs w:val="24"/>
        </w:rPr>
        <w:t>S</w:t>
      </w:r>
      <w:r w:rsidRPr="00F22F5F">
        <w:rPr>
          <w:b/>
          <w:bCs/>
          <w:sz w:val="24"/>
          <w:szCs w:val="24"/>
        </w:rPr>
        <w:t xml:space="preserve"> TO REPRESENT MICHAELCHURCH ESCLEY</w:t>
      </w:r>
      <w:r w:rsidR="00496731">
        <w:rPr>
          <w:b/>
          <w:bCs/>
          <w:sz w:val="24"/>
          <w:szCs w:val="24"/>
        </w:rPr>
        <w:t xml:space="preserve"> – </w:t>
      </w:r>
      <w:r w:rsidR="00496731" w:rsidRPr="00496731">
        <w:rPr>
          <w:sz w:val="24"/>
          <w:szCs w:val="24"/>
        </w:rPr>
        <w:t>Following Mr David Cross’s co-option at the June meeting he signed his Declaration of Acceptance of Office and joined the meeting. Ms Gabrielle Franklin was co-opted to fill the second Michaelchurch Escley vacancy, her Declaration of Acceptance of Office was duly signed and she joined the meeting</w:t>
      </w:r>
      <w:r w:rsidR="00496731">
        <w:rPr>
          <w:b/>
          <w:bCs/>
          <w:sz w:val="24"/>
          <w:szCs w:val="24"/>
        </w:rPr>
        <w:t>.</w:t>
      </w:r>
    </w:p>
    <w:p w14:paraId="64F2B317" w14:textId="3F5D1CD6" w:rsidR="00CF555B" w:rsidRPr="00F87C18" w:rsidRDefault="00CF555B" w:rsidP="00877EBE">
      <w:pPr>
        <w:pStyle w:val="NoSpacing"/>
        <w:numPr>
          <w:ilvl w:val="0"/>
          <w:numId w:val="1"/>
        </w:numPr>
        <w:tabs>
          <w:tab w:val="num" w:pos="-720"/>
        </w:tabs>
        <w:ind w:left="360"/>
        <w:rPr>
          <w:sz w:val="24"/>
          <w:szCs w:val="24"/>
        </w:rPr>
      </w:pPr>
      <w:r w:rsidRPr="00F87C18">
        <w:rPr>
          <w:b/>
          <w:sz w:val="24"/>
          <w:szCs w:val="24"/>
        </w:rPr>
        <w:t xml:space="preserve">ADOPT MINUTES OF THE </w:t>
      </w:r>
      <w:r w:rsidR="00F22F5F">
        <w:rPr>
          <w:b/>
          <w:sz w:val="24"/>
          <w:szCs w:val="24"/>
        </w:rPr>
        <w:t>PREVIOUS ORDINARY</w:t>
      </w:r>
      <w:r w:rsidR="00092FEB">
        <w:rPr>
          <w:b/>
          <w:sz w:val="24"/>
          <w:szCs w:val="24"/>
        </w:rPr>
        <w:t xml:space="preserve"> MEETING </w:t>
      </w:r>
      <w:r w:rsidRPr="00F87C18">
        <w:rPr>
          <w:sz w:val="24"/>
          <w:szCs w:val="24"/>
        </w:rPr>
        <w:t xml:space="preserve">– </w:t>
      </w:r>
      <w:r w:rsidR="00F22F5F">
        <w:rPr>
          <w:sz w:val="24"/>
          <w:szCs w:val="24"/>
        </w:rPr>
        <w:t>17</w:t>
      </w:r>
      <w:r w:rsidR="00F22F5F" w:rsidRPr="00F22F5F">
        <w:rPr>
          <w:sz w:val="24"/>
          <w:szCs w:val="24"/>
          <w:vertAlign w:val="superscript"/>
        </w:rPr>
        <w:t>th</w:t>
      </w:r>
      <w:r w:rsidR="00F22F5F">
        <w:rPr>
          <w:sz w:val="24"/>
          <w:szCs w:val="24"/>
        </w:rPr>
        <w:t xml:space="preserve"> June 2021</w:t>
      </w:r>
      <w:r w:rsidRPr="00F87C18">
        <w:rPr>
          <w:sz w:val="24"/>
          <w:szCs w:val="24"/>
        </w:rPr>
        <w:t xml:space="preserve"> </w:t>
      </w:r>
      <w:r w:rsidR="00496731">
        <w:rPr>
          <w:sz w:val="24"/>
          <w:szCs w:val="24"/>
        </w:rPr>
        <w:t>– The minutes were signed as a true and accurate record.</w:t>
      </w:r>
    </w:p>
    <w:p w14:paraId="6C63D1EF" w14:textId="618A3727" w:rsidR="004D0D1D" w:rsidRPr="00496731" w:rsidRDefault="00CF555B" w:rsidP="00877EBE">
      <w:pPr>
        <w:pStyle w:val="NoSpacing"/>
        <w:numPr>
          <w:ilvl w:val="0"/>
          <w:numId w:val="1"/>
        </w:numPr>
        <w:tabs>
          <w:tab w:val="num" w:pos="-720"/>
        </w:tabs>
        <w:ind w:left="360"/>
        <w:rPr>
          <w:bCs/>
          <w:sz w:val="24"/>
          <w:szCs w:val="24"/>
        </w:rPr>
      </w:pPr>
      <w:r w:rsidRPr="00092FEB">
        <w:rPr>
          <w:b/>
          <w:sz w:val="24"/>
          <w:szCs w:val="24"/>
        </w:rPr>
        <w:t xml:space="preserve">OPEN DISCUSSION </w:t>
      </w:r>
      <w:r w:rsidR="00496731">
        <w:rPr>
          <w:b/>
          <w:sz w:val="24"/>
          <w:szCs w:val="24"/>
        </w:rPr>
        <w:t>–</w:t>
      </w:r>
      <w:r w:rsidRPr="00092FEB">
        <w:rPr>
          <w:b/>
          <w:sz w:val="24"/>
          <w:szCs w:val="24"/>
        </w:rPr>
        <w:t xml:space="preserve"> </w:t>
      </w:r>
      <w:r w:rsidR="00496731" w:rsidRPr="00496731">
        <w:rPr>
          <w:bCs/>
          <w:sz w:val="24"/>
          <w:szCs w:val="24"/>
        </w:rPr>
        <w:t>No members of the public attended the meeting and therefore no specific p</w:t>
      </w:r>
      <w:r w:rsidR="00530E3C">
        <w:rPr>
          <w:bCs/>
          <w:sz w:val="24"/>
          <w:szCs w:val="24"/>
        </w:rPr>
        <w:t>o</w:t>
      </w:r>
      <w:r w:rsidR="00496731" w:rsidRPr="00496731">
        <w:rPr>
          <w:bCs/>
          <w:sz w:val="24"/>
          <w:szCs w:val="24"/>
        </w:rPr>
        <w:t>ints were raised.</w:t>
      </w:r>
    </w:p>
    <w:p w14:paraId="5BEE94F3" w14:textId="77777777" w:rsidR="00CF555B" w:rsidRPr="00F87C18" w:rsidRDefault="00CF555B" w:rsidP="00877EBE">
      <w:pPr>
        <w:pStyle w:val="NoSpacing"/>
        <w:numPr>
          <w:ilvl w:val="0"/>
          <w:numId w:val="1"/>
        </w:numPr>
        <w:tabs>
          <w:tab w:val="num" w:pos="-720"/>
        </w:tabs>
        <w:ind w:left="360"/>
        <w:rPr>
          <w:sz w:val="24"/>
          <w:szCs w:val="24"/>
        </w:rPr>
      </w:pPr>
      <w:r w:rsidRPr="00F87C18">
        <w:rPr>
          <w:b/>
          <w:sz w:val="24"/>
          <w:szCs w:val="24"/>
        </w:rPr>
        <w:t>REPORTS</w:t>
      </w:r>
    </w:p>
    <w:p w14:paraId="0E7F00B4" w14:textId="539E7FC7" w:rsidR="00D401CA" w:rsidRDefault="00D401CA" w:rsidP="00877EBE">
      <w:pPr>
        <w:pStyle w:val="NoSpacing"/>
        <w:numPr>
          <w:ilvl w:val="1"/>
          <w:numId w:val="1"/>
        </w:numPr>
        <w:tabs>
          <w:tab w:val="num" w:pos="-797"/>
        </w:tabs>
        <w:ind w:left="298"/>
        <w:rPr>
          <w:sz w:val="24"/>
          <w:szCs w:val="24"/>
        </w:rPr>
      </w:pPr>
      <w:r w:rsidRPr="00F87C18">
        <w:rPr>
          <w:sz w:val="24"/>
          <w:szCs w:val="24"/>
        </w:rPr>
        <w:t>Ward Councillor</w:t>
      </w:r>
      <w:r w:rsidR="009C0F40">
        <w:rPr>
          <w:sz w:val="24"/>
          <w:szCs w:val="24"/>
        </w:rPr>
        <w:t xml:space="preserve"> – Ward Councillor Jinman’s report included: -</w:t>
      </w:r>
    </w:p>
    <w:p w14:paraId="0298DAE6" w14:textId="2FC65CD0" w:rsidR="00001128" w:rsidRDefault="00001128" w:rsidP="00877EBE">
      <w:pPr>
        <w:pStyle w:val="NoSpacing"/>
        <w:tabs>
          <w:tab w:val="num" w:pos="0"/>
        </w:tabs>
        <w:ind w:left="283"/>
        <w:rPr>
          <w:sz w:val="24"/>
          <w:szCs w:val="24"/>
        </w:rPr>
      </w:pPr>
      <w:r>
        <w:rPr>
          <w:sz w:val="24"/>
          <w:szCs w:val="24"/>
        </w:rPr>
        <w:t xml:space="preserve">Green Farm – The Commissioner has granted the HGV operating licence at Green Farm for two vehicles and 2 trailers, limited to 28 journeys per week. Whilst there has been a number of objections from people locally </w:t>
      </w:r>
      <w:r w:rsidR="00E46FA2">
        <w:rPr>
          <w:sz w:val="24"/>
          <w:szCs w:val="24"/>
        </w:rPr>
        <w:t>with some wanting to see a weight limit in the area the feasibility is not high. This site is for agricultural use, if the applicant started to move other items it would constitute a change of use.</w:t>
      </w:r>
    </w:p>
    <w:p w14:paraId="67E35B38" w14:textId="0FDE952F" w:rsidR="00E46FA2" w:rsidRDefault="00E46FA2" w:rsidP="00877EBE">
      <w:pPr>
        <w:pStyle w:val="NoSpacing"/>
        <w:tabs>
          <w:tab w:val="num" w:pos="0"/>
        </w:tabs>
        <w:ind w:left="283"/>
        <w:rPr>
          <w:sz w:val="24"/>
          <w:szCs w:val="24"/>
        </w:rPr>
      </w:pPr>
      <w:r>
        <w:rPr>
          <w:sz w:val="24"/>
          <w:szCs w:val="24"/>
        </w:rPr>
        <w:t>Speed Limit Review – There is some hope that the Traffic Regulations Order for the B4348 in Vowchurch could be looked at through a multiple application along with other local schemes. The Cabinet Member is currently investigating this option and may have a greater chance of getting the scheme approved. The Parish Council welcomed any way forward with the scheme.</w:t>
      </w:r>
    </w:p>
    <w:p w14:paraId="690DE94A" w14:textId="3CE991FF" w:rsidR="00E46FA2" w:rsidRDefault="00E46FA2" w:rsidP="00877EBE">
      <w:pPr>
        <w:pStyle w:val="NoSpacing"/>
        <w:tabs>
          <w:tab w:val="num" w:pos="0"/>
        </w:tabs>
        <w:ind w:left="283"/>
        <w:rPr>
          <w:sz w:val="24"/>
          <w:szCs w:val="24"/>
        </w:rPr>
      </w:pPr>
      <w:r>
        <w:rPr>
          <w:sz w:val="24"/>
          <w:szCs w:val="24"/>
        </w:rPr>
        <w:t xml:space="preserve">Broadband – Communication with Gigaclear is better and Toby Murcott has been receiving the latest </w:t>
      </w:r>
      <w:r w:rsidR="00594DF1">
        <w:rPr>
          <w:sz w:val="24"/>
          <w:szCs w:val="24"/>
        </w:rPr>
        <w:t>updates</w:t>
      </w:r>
      <w:r w:rsidR="008B2D8A">
        <w:rPr>
          <w:sz w:val="24"/>
          <w:szCs w:val="24"/>
        </w:rPr>
        <w:t>.</w:t>
      </w:r>
    </w:p>
    <w:p w14:paraId="3B468589" w14:textId="4BE22B4C" w:rsidR="008B2D8A" w:rsidRDefault="00877EBE" w:rsidP="00877EBE">
      <w:pPr>
        <w:pStyle w:val="NoSpacing"/>
        <w:tabs>
          <w:tab w:val="num" w:pos="0"/>
        </w:tabs>
        <w:ind w:left="283"/>
        <w:rPr>
          <w:sz w:val="24"/>
          <w:szCs w:val="24"/>
        </w:rPr>
      </w:pPr>
      <w:r>
        <w:rPr>
          <w:sz w:val="24"/>
          <w:szCs w:val="24"/>
        </w:rPr>
        <w:t>Leader’s</w:t>
      </w:r>
      <w:r w:rsidR="008B2D8A">
        <w:rPr>
          <w:sz w:val="24"/>
          <w:szCs w:val="24"/>
        </w:rPr>
        <w:t xml:space="preserve"> letter has been forwarded to Parish Councillors via Talk Community.</w:t>
      </w:r>
    </w:p>
    <w:p w14:paraId="67355F3E" w14:textId="6840D5F3" w:rsidR="008B2D8A" w:rsidRDefault="008B2D8A" w:rsidP="00877EBE">
      <w:pPr>
        <w:pStyle w:val="NoSpacing"/>
        <w:tabs>
          <w:tab w:val="num" w:pos="0"/>
        </w:tabs>
        <w:ind w:left="283"/>
        <w:rPr>
          <w:sz w:val="24"/>
          <w:szCs w:val="24"/>
        </w:rPr>
      </w:pPr>
      <w:r>
        <w:rPr>
          <w:sz w:val="24"/>
          <w:szCs w:val="24"/>
        </w:rPr>
        <w:t>Contract Managers have now been employed at Herefordshire Council to oversee the Balfour Beatty contract. It is hoped that this will be a more productive way of managing the contract.</w:t>
      </w:r>
    </w:p>
    <w:p w14:paraId="1A5CA9B1" w14:textId="266BF84D" w:rsidR="008B2D8A" w:rsidRDefault="008B2D8A" w:rsidP="00877EBE">
      <w:pPr>
        <w:pStyle w:val="NoSpacing"/>
        <w:tabs>
          <w:tab w:val="num" w:pos="0"/>
        </w:tabs>
        <w:ind w:left="283"/>
        <w:rPr>
          <w:sz w:val="24"/>
          <w:szCs w:val="24"/>
        </w:rPr>
      </w:pPr>
      <w:r>
        <w:rPr>
          <w:sz w:val="24"/>
          <w:szCs w:val="24"/>
        </w:rPr>
        <w:t xml:space="preserve">Drainage and Footpaths Grant – There will hopefully be </w:t>
      </w:r>
      <w:r w:rsidR="00594DF1">
        <w:rPr>
          <w:sz w:val="24"/>
          <w:szCs w:val="24"/>
        </w:rPr>
        <w:t>another round of</w:t>
      </w:r>
      <w:r>
        <w:rPr>
          <w:sz w:val="24"/>
          <w:szCs w:val="24"/>
        </w:rPr>
        <w:t xml:space="preserve"> additional funding available for Parish Council to bid for in the near future.</w:t>
      </w:r>
    </w:p>
    <w:p w14:paraId="2F1FB0A6" w14:textId="6D8027C1" w:rsidR="00092FEB" w:rsidRPr="00F87C18" w:rsidRDefault="00092FEB" w:rsidP="00877EBE">
      <w:pPr>
        <w:pStyle w:val="NoSpacing"/>
        <w:numPr>
          <w:ilvl w:val="1"/>
          <w:numId w:val="1"/>
        </w:numPr>
        <w:tabs>
          <w:tab w:val="num" w:pos="-797"/>
        </w:tabs>
        <w:ind w:left="298"/>
        <w:rPr>
          <w:sz w:val="24"/>
          <w:szCs w:val="24"/>
        </w:rPr>
      </w:pPr>
      <w:r>
        <w:rPr>
          <w:sz w:val="24"/>
          <w:szCs w:val="24"/>
        </w:rPr>
        <w:t>Local Police</w:t>
      </w:r>
      <w:r w:rsidR="00496731">
        <w:rPr>
          <w:sz w:val="24"/>
          <w:szCs w:val="24"/>
        </w:rPr>
        <w:t xml:space="preserve"> – The local police were unable to attend the meeting.</w:t>
      </w:r>
    </w:p>
    <w:p w14:paraId="394AC358" w14:textId="55990FDD" w:rsidR="00CF555B" w:rsidRDefault="00CF555B" w:rsidP="00877EBE">
      <w:pPr>
        <w:pStyle w:val="NoSpacing"/>
        <w:numPr>
          <w:ilvl w:val="1"/>
          <w:numId w:val="1"/>
        </w:numPr>
        <w:tabs>
          <w:tab w:val="num" w:pos="-797"/>
        </w:tabs>
        <w:ind w:left="298"/>
        <w:rPr>
          <w:sz w:val="24"/>
          <w:szCs w:val="24"/>
        </w:rPr>
      </w:pPr>
      <w:r w:rsidRPr="00F87C18">
        <w:rPr>
          <w:sz w:val="24"/>
          <w:szCs w:val="24"/>
        </w:rPr>
        <w:t>Lengthsman report</w:t>
      </w:r>
      <w:r w:rsidR="00496731">
        <w:rPr>
          <w:sz w:val="24"/>
          <w:szCs w:val="24"/>
        </w:rPr>
        <w:t xml:space="preserve"> – The Lengthsman was unable to attend the meeting.</w:t>
      </w:r>
    </w:p>
    <w:p w14:paraId="736574FF" w14:textId="28D1A5C9" w:rsidR="00F22F5F" w:rsidRDefault="00F22F5F" w:rsidP="00877EBE">
      <w:pPr>
        <w:pStyle w:val="NoSpacing"/>
        <w:numPr>
          <w:ilvl w:val="1"/>
          <w:numId w:val="1"/>
        </w:numPr>
        <w:tabs>
          <w:tab w:val="num" w:pos="-797"/>
        </w:tabs>
        <w:ind w:left="298"/>
        <w:rPr>
          <w:sz w:val="24"/>
          <w:szCs w:val="24"/>
        </w:rPr>
      </w:pPr>
      <w:r>
        <w:rPr>
          <w:sz w:val="24"/>
          <w:szCs w:val="24"/>
        </w:rPr>
        <w:t>Footpaths Officer</w:t>
      </w:r>
      <w:r w:rsidR="009C0F40">
        <w:rPr>
          <w:sz w:val="24"/>
          <w:szCs w:val="24"/>
        </w:rPr>
        <w:t xml:space="preserve"> – Councillor May reported that she has walked all but 2 of the footpaths in St Margarets, some in Newton and has started to walk Michaelchurch Escley.</w:t>
      </w:r>
    </w:p>
    <w:p w14:paraId="0434EB87" w14:textId="24D7AE0C" w:rsidR="00CF555B" w:rsidRPr="00594DF1" w:rsidRDefault="00CF555B" w:rsidP="00877EBE">
      <w:pPr>
        <w:pStyle w:val="NoSpacing"/>
        <w:numPr>
          <w:ilvl w:val="0"/>
          <w:numId w:val="1"/>
        </w:numPr>
        <w:tabs>
          <w:tab w:val="num" w:pos="-720"/>
        </w:tabs>
        <w:ind w:left="360"/>
        <w:rPr>
          <w:bCs/>
          <w:sz w:val="24"/>
          <w:szCs w:val="24"/>
        </w:rPr>
      </w:pPr>
      <w:r w:rsidRPr="00F87C18">
        <w:rPr>
          <w:b/>
          <w:sz w:val="24"/>
          <w:szCs w:val="24"/>
        </w:rPr>
        <w:t>CLERKS UPDATE</w:t>
      </w:r>
      <w:r w:rsidR="008B2D8A">
        <w:rPr>
          <w:b/>
          <w:sz w:val="24"/>
          <w:szCs w:val="24"/>
        </w:rPr>
        <w:t xml:space="preserve"> – </w:t>
      </w:r>
      <w:r w:rsidR="008B2D8A" w:rsidRPr="00594DF1">
        <w:rPr>
          <w:bCs/>
          <w:sz w:val="24"/>
          <w:szCs w:val="24"/>
        </w:rPr>
        <w:t>The Clerk re-iterated Ward Councillor Jinman’s news regarding Green Farm.</w:t>
      </w:r>
    </w:p>
    <w:p w14:paraId="013CC62C" w14:textId="2233F31F" w:rsidR="008B2D8A" w:rsidRDefault="008B2D8A" w:rsidP="00877EBE">
      <w:pPr>
        <w:pStyle w:val="NoSpacing"/>
        <w:ind w:left="360"/>
        <w:rPr>
          <w:sz w:val="24"/>
          <w:szCs w:val="24"/>
        </w:rPr>
      </w:pPr>
      <w:r>
        <w:rPr>
          <w:sz w:val="24"/>
          <w:szCs w:val="24"/>
        </w:rPr>
        <w:t xml:space="preserve">An additional planning application has been received at Graig Farm Barn, Middle Maescoed. HR2 0QY. </w:t>
      </w:r>
      <w:r w:rsidR="00877EBE">
        <w:rPr>
          <w:sz w:val="24"/>
          <w:szCs w:val="24"/>
        </w:rPr>
        <w:t>Unfortunately,</w:t>
      </w:r>
      <w:r>
        <w:rPr>
          <w:sz w:val="24"/>
          <w:szCs w:val="24"/>
        </w:rPr>
        <w:t xml:space="preserve"> the planning department are unable to offer an extension to comment, therefore it will need to be discussed when considering planning.</w:t>
      </w:r>
    </w:p>
    <w:p w14:paraId="3E02B5FE" w14:textId="7362B263" w:rsidR="00877EBE" w:rsidRDefault="00877EBE" w:rsidP="00877EBE">
      <w:pPr>
        <w:pStyle w:val="NoSpacing"/>
        <w:ind w:left="360"/>
        <w:rPr>
          <w:sz w:val="24"/>
          <w:szCs w:val="24"/>
        </w:rPr>
      </w:pPr>
    </w:p>
    <w:p w14:paraId="44865ACC" w14:textId="2C62662C" w:rsidR="00877EBE" w:rsidRDefault="00D554A5" w:rsidP="00877EBE">
      <w:pPr>
        <w:pStyle w:val="NoSpacing"/>
        <w:ind w:left="360"/>
        <w:rPr>
          <w:sz w:val="24"/>
          <w:szCs w:val="24"/>
        </w:rPr>
      </w:pPr>
      <w:r>
        <w:rPr>
          <w:noProof/>
          <w:sz w:val="24"/>
          <w:szCs w:val="24"/>
        </w:rPr>
        <mc:AlternateContent>
          <mc:Choice Requires="wps">
            <w:drawing>
              <wp:anchor distT="0" distB="0" distL="114300" distR="114300" simplePos="0" relativeHeight="251659264" behindDoc="0" locked="0" layoutInCell="1" allowOverlap="1" wp14:anchorId="50DA1DB3" wp14:editId="14BCAE30">
                <wp:simplePos x="0" y="0"/>
                <wp:positionH relativeFrom="margin">
                  <wp:align>right</wp:align>
                </wp:positionH>
                <wp:positionV relativeFrom="paragraph">
                  <wp:posOffset>11430</wp:posOffset>
                </wp:positionV>
                <wp:extent cx="72390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23900" cy="628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ACCAE" id="Rectangle 1" o:spid="_x0000_s1026" style="position:absolute;margin-left:5.8pt;margin-top:.9pt;width:57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" fillcolor="white [3201]" strokecolor="black [3213]" strokeweight="1pt">
                <w10:wrap anchorx="margin"/>
              </v:rect>
            </w:pict>
          </mc:Fallback>
        </mc:AlternateContent>
      </w:r>
    </w:p>
    <w:p w14:paraId="0D779F98" w14:textId="67A3721B" w:rsidR="00877EBE" w:rsidRDefault="00877EBE" w:rsidP="00877EBE">
      <w:pPr>
        <w:pStyle w:val="NoSpacing"/>
        <w:ind w:left="360"/>
        <w:rPr>
          <w:sz w:val="24"/>
          <w:szCs w:val="24"/>
        </w:rPr>
      </w:pPr>
    </w:p>
    <w:p w14:paraId="40221F94" w14:textId="78223911" w:rsidR="00877EBE" w:rsidRDefault="00877EBE" w:rsidP="00877EBE">
      <w:pPr>
        <w:pStyle w:val="NoSpacing"/>
        <w:ind w:left="360"/>
        <w:rPr>
          <w:sz w:val="24"/>
          <w:szCs w:val="24"/>
        </w:rPr>
      </w:pPr>
    </w:p>
    <w:p w14:paraId="53F44C3E" w14:textId="77777777" w:rsidR="00877EBE" w:rsidRPr="00F87C18" w:rsidRDefault="00877EBE" w:rsidP="00877EBE">
      <w:pPr>
        <w:pStyle w:val="NoSpacing"/>
        <w:ind w:left="360"/>
        <w:rPr>
          <w:sz w:val="24"/>
          <w:szCs w:val="24"/>
        </w:rPr>
      </w:pPr>
    </w:p>
    <w:p w14:paraId="7D3C4460" w14:textId="77777777" w:rsidR="00CF555B" w:rsidRPr="00F87C18" w:rsidRDefault="00CF555B" w:rsidP="00877EBE">
      <w:pPr>
        <w:pStyle w:val="NoSpacing"/>
        <w:numPr>
          <w:ilvl w:val="0"/>
          <w:numId w:val="1"/>
        </w:numPr>
        <w:tabs>
          <w:tab w:val="num" w:pos="-720"/>
        </w:tabs>
        <w:ind w:left="360"/>
        <w:rPr>
          <w:sz w:val="24"/>
          <w:szCs w:val="24"/>
        </w:rPr>
      </w:pPr>
      <w:r w:rsidRPr="00F87C18">
        <w:rPr>
          <w:b/>
          <w:sz w:val="24"/>
          <w:szCs w:val="24"/>
        </w:rPr>
        <w:t>CONSIDER PLANNING</w:t>
      </w:r>
    </w:p>
    <w:p w14:paraId="56791B93" w14:textId="4BA9FF41" w:rsidR="00025953" w:rsidRPr="00645B2A" w:rsidRDefault="00025953" w:rsidP="00877EBE">
      <w:pPr>
        <w:pStyle w:val="NoSpacing"/>
        <w:numPr>
          <w:ilvl w:val="1"/>
          <w:numId w:val="1"/>
        </w:numPr>
        <w:tabs>
          <w:tab w:val="num" w:pos="-797"/>
        </w:tabs>
        <w:ind w:left="298"/>
        <w:rPr>
          <w:b/>
          <w:bCs/>
          <w:sz w:val="24"/>
          <w:szCs w:val="24"/>
        </w:rPr>
      </w:pPr>
      <w:r w:rsidRPr="00645B2A">
        <w:rPr>
          <w:b/>
          <w:bCs/>
          <w:sz w:val="24"/>
          <w:szCs w:val="24"/>
        </w:rPr>
        <w:t xml:space="preserve">PLANNING </w:t>
      </w:r>
      <w:r w:rsidR="0091566D">
        <w:rPr>
          <w:b/>
          <w:bCs/>
          <w:sz w:val="24"/>
          <w:szCs w:val="24"/>
        </w:rPr>
        <w:t>CONSULTATION</w:t>
      </w:r>
      <w:r w:rsidRPr="00645B2A">
        <w:rPr>
          <w:b/>
          <w:bCs/>
          <w:sz w:val="24"/>
          <w:szCs w:val="24"/>
        </w:rPr>
        <w:t xml:space="preserve"> </w:t>
      </w:r>
    </w:p>
    <w:p w14:paraId="237B9160" w14:textId="78B13F3F" w:rsidR="00025953" w:rsidRDefault="00025953" w:rsidP="00877EBE">
      <w:pPr>
        <w:pStyle w:val="NoSpacing"/>
        <w:rPr>
          <w:sz w:val="24"/>
          <w:szCs w:val="24"/>
        </w:rPr>
      </w:pPr>
      <w:r w:rsidRPr="00645B2A">
        <w:rPr>
          <w:b/>
          <w:bCs/>
          <w:sz w:val="24"/>
          <w:szCs w:val="24"/>
        </w:rPr>
        <w:t>Site:</w:t>
      </w:r>
      <w:r>
        <w:rPr>
          <w:sz w:val="24"/>
          <w:szCs w:val="24"/>
        </w:rPr>
        <w:t xml:space="preserve"> </w:t>
      </w:r>
      <w:r w:rsidR="00F22F5F">
        <w:rPr>
          <w:sz w:val="24"/>
          <w:szCs w:val="24"/>
        </w:rPr>
        <w:t>The Prospect, Vowchurch, Herefordshire. HR2 0RL</w:t>
      </w:r>
    </w:p>
    <w:p w14:paraId="2977F5BA" w14:textId="25B3A278" w:rsidR="00070A70" w:rsidRDefault="00025953" w:rsidP="00877EBE">
      <w:pPr>
        <w:pStyle w:val="NoSpacing"/>
        <w:rPr>
          <w:sz w:val="24"/>
          <w:szCs w:val="24"/>
        </w:rPr>
      </w:pPr>
      <w:r w:rsidRPr="00645B2A">
        <w:rPr>
          <w:b/>
          <w:bCs/>
          <w:sz w:val="24"/>
          <w:szCs w:val="24"/>
        </w:rPr>
        <w:t>Description:</w:t>
      </w:r>
      <w:r>
        <w:rPr>
          <w:sz w:val="24"/>
          <w:szCs w:val="24"/>
        </w:rPr>
        <w:t xml:space="preserve"> </w:t>
      </w:r>
      <w:r w:rsidR="00F22F5F">
        <w:rPr>
          <w:sz w:val="24"/>
          <w:szCs w:val="24"/>
        </w:rPr>
        <w:t>Proposed demolition of existing single-storey extensions and erection of a two-storey extension and lean-to.</w:t>
      </w:r>
    </w:p>
    <w:p w14:paraId="702BA2FB" w14:textId="46F70C81" w:rsidR="00645B2A" w:rsidRDefault="00645B2A" w:rsidP="00877EBE">
      <w:pPr>
        <w:pStyle w:val="NoSpacing"/>
        <w:rPr>
          <w:sz w:val="24"/>
          <w:szCs w:val="24"/>
        </w:rPr>
      </w:pPr>
      <w:r w:rsidRPr="00645B2A">
        <w:rPr>
          <w:b/>
          <w:bCs/>
          <w:sz w:val="24"/>
          <w:szCs w:val="24"/>
        </w:rPr>
        <w:t>Application No:</w:t>
      </w:r>
      <w:r>
        <w:rPr>
          <w:sz w:val="24"/>
          <w:szCs w:val="24"/>
        </w:rPr>
        <w:t xml:space="preserve"> 2</w:t>
      </w:r>
      <w:r w:rsidR="0091566D">
        <w:rPr>
          <w:sz w:val="24"/>
          <w:szCs w:val="24"/>
        </w:rPr>
        <w:t>1</w:t>
      </w:r>
      <w:r w:rsidR="00087300">
        <w:rPr>
          <w:sz w:val="24"/>
          <w:szCs w:val="24"/>
        </w:rPr>
        <w:t>2</w:t>
      </w:r>
      <w:r w:rsidR="00F22F5F">
        <w:rPr>
          <w:sz w:val="24"/>
          <w:szCs w:val="24"/>
        </w:rPr>
        <w:t>183</w:t>
      </w:r>
      <w:r>
        <w:rPr>
          <w:sz w:val="24"/>
          <w:szCs w:val="24"/>
        </w:rPr>
        <w:t xml:space="preserve"> </w:t>
      </w:r>
      <w:r w:rsidRPr="00645B2A">
        <w:rPr>
          <w:b/>
          <w:bCs/>
          <w:sz w:val="24"/>
          <w:szCs w:val="24"/>
        </w:rPr>
        <w:t>Grid Ref:</w:t>
      </w:r>
      <w:r>
        <w:rPr>
          <w:sz w:val="24"/>
          <w:szCs w:val="24"/>
        </w:rPr>
        <w:t xml:space="preserve"> 3</w:t>
      </w:r>
      <w:r w:rsidR="00100170">
        <w:rPr>
          <w:sz w:val="24"/>
          <w:szCs w:val="24"/>
        </w:rPr>
        <w:t>3</w:t>
      </w:r>
      <w:r w:rsidR="00F22F5F">
        <w:rPr>
          <w:sz w:val="24"/>
          <w:szCs w:val="24"/>
        </w:rPr>
        <w:t>6582</w:t>
      </w:r>
      <w:r>
        <w:rPr>
          <w:sz w:val="24"/>
          <w:szCs w:val="24"/>
        </w:rPr>
        <w:t>:23</w:t>
      </w:r>
      <w:r w:rsidR="00F22F5F">
        <w:rPr>
          <w:sz w:val="24"/>
          <w:szCs w:val="24"/>
        </w:rPr>
        <w:t>7028</w:t>
      </w:r>
    </w:p>
    <w:p w14:paraId="0EA79D83" w14:textId="5D7F70AE" w:rsidR="008B2D8A" w:rsidRPr="008B2D8A" w:rsidRDefault="008B2D8A" w:rsidP="00877EBE">
      <w:pPr>
        <w:pStyle w:val="NoSpacing"/>
        <w:rPr>
          <w:b/>
          <w:bCs/>
          <w:sz w:val="24"/>
          <w:szCs w:val="24"/>
        </w:rPr>
      </w:pPr>
      <w:r w:rsidRPr="008B2D8A">
        <w:rPr>
          <w:b/>
          <w:bCs/>
          <w:sz w:val="24"/>
          <w:szCs w:val="24"/>
        </w:rPr>
        <w:t>NO OBJECTION</w:t>
      </w:r>
    </w:p>
    <w:p w14:paraId="3459B06C" w14:textId="62E8925B" w:rsidR="004D0D1D" w:rsidRDefault="005E1FCA" w:rsidP="00877EBE">
      <w:pPr>
        <w:pStyle w:val="NoSpacing"/>
        <w:rPr>
          <w:sz w:val="24"/>
          <w:szCs w:val="24"/>
        </w:rPr>
      </w:pPr>
      <w:r>
        <w:rPr>
          <w:b/>
          <w:bCs/>
          <w:sz w:val="24"/>
          <w:szCs w:val="24"/>
        </w:rPr>
        <w:t>8</w:t>
      </w:r>
      <w:r w:rsidR="004D0D1D" w:rsidRPr="004D0D1D">
        <w:rPr>
          <w:b/>
          <w:bCs/>
          <w:sz w:val="24"/>
          <w:szCs w:val="24"/>
        </w:rPr>
        <w:t>.</w:t>
      </w:r>
      <w:r w:rsidR="0022240D">
        <w:rPr>
          <w:b/>
          <w:bCs/>
          <w:sz w:val="24"/>
          <w:szCs w:val="24"/>
        </w:rPr>
        <w:t>2</w:t>
      </w:r>
      <w:r w:rsidR="004D0D1D">
        <w:rPr>
          <w:sz w:val="24"/>
          <w:szCs w:val="24"/>
        </w:rPr>
        <w:t xml:space="preserve"> </w:t>
      </w:r>
      <w:r w:rsidR="00AF2495" w:rsidRPr="00AF2495">
        <w:rPr>
          <w:b/>
          <w:bCs/>
          <w:sz w:val="24"/>
          <w:szCs w:val="24"/>
        </w:rPr>
        <w:t>PLANNING PERMISSION GRANTED</w:t>
      </w:r>
    </w:p>
    <w:p w14:paraId="1CCB23CB" w14:textId="3A381991" w:rsidR="004D0D1D" w:rsidRDefault="004D0D1D" w:rsidP="00877EBE">
      <w:pPr>
        <w:pStyle w:val="NoSpacing"/>
        <w:rPr>
          <w:sz w:val="24"/>
          <w:szCs w:val="24"/>
        </w:rPr>
      </w:pPr>
      <w:r w:rsidRPr="004D0D1D">
        <w:rPr>
          <w:b/>
          <w:bCs/>
          <w:sz w:val="24"/>
          <w:szCs w:val="24"/>
        </w:rPr>
        <w:t>Site:</w:t>
      </w:r>
      <w:r>
        <w:rPr>
          <w:sz w:val="24"/>
          <w:szCs w:val="24"/>
        </w:rPr>
        <w:t xml:space="preserve"> </w:t>
      </w:r>
      <w:r w:rsidR="00F22F5F">
        <w:rPr>
          <w:sz w:val="24"/>
          <w:szCs w:val="24"/>
        </w:rPr>
        <w:t>Rose Cottage, Michaelchurch Escley, Herefordshire. HR2 0JW.</w:t>
      </w:r>
    </w:p>
    <w:p w14:paraId="62DA6B09" w14:textId="408B6BFF" w:rsidR="004D0D1D" w:rsidRDefault="004D0D1D" w:rsidP="00877EBE">
      <w:pPr>
        <w:pStyle w:val="NoSpacing"/>
        <w:rPr>
          <w:sz w:val="24"/>
          <w:szCs w:val="24"/>
        </w:rPr>
      </w:pPr>
      <w:r w:rsidRPr="004D0D1D">
        <w:rPr>
          <w:b/>
          <w:bCs/>
          <w:sz w:val="24"/>
          <w:szCs w:val="24"/>
        </w:rPr>
        <w:t>Description:</w:t>
      </w:r>
      <w:r>
        <w:rPr>
          <w:sz w:val="24"/>
          <w:szCs w:val="24"/>
        </w:rPr>
        <w:t xml:space="preserve"> </w:t>
      </w:r>
      <w:r w:rsidR="00AF2495">
        <w:rPr>
          <w:sz w:val="24"/>
          <w:szCs w:val="24"/>
        </w:rPr>
        <w:t xml:space="preserve">Proposed </w:t>
      </w:r>
      <w:r w:rsidR="00F22F5F">
        <w:rPr>
          <w:sz w:val="24"/>
          <w:szCs w:val="24"/>
        </w:rPr>
        <w:t>refurbishment of existing dwelling including conversion of existing attached garage/store. Replacement oak-framed enclosed porch.</w:t>
      </w:r>
    </w:p>
    <w:p w14:paraId="5928FC31" w14:textId="63B2151F" w:rsidR="004D0D1D" w:rsidRDefault="004D0D1D" w:rsidP="00877EBE">
      <w:pPr>
        <w:pStyle w:val="NoSpacing"/>
        <w:rPr>
          <w:sz w:val="24"/>
          <w:szCs w:val="24"/>
        </w:rPr>
      </w:pPr>
      <w:r w:rsidRPr="004D0D1D">
        <w:rPr>
          <w:b/>
          <w:bCs/>
          <w:sz w:val="24"/>
          <w:szCs w:val="24"/>
        </w:rPr>
        <w:t>Application No:</w:t>
      </w:r>
      <w:r>
        <w:rPr>
          <w:sz w:val="24"/>
          <w:szCs w:val="24"/>
        </w:rPr>
        <w:t xml:space="preserve"> 21</w:t>
      </w:r>
      <w:r w:rsidR="00F22F5F">
        <w:rPr>
          <w:sz w:val="24"/>
          <w:szCs w:val="24"/>
        </w:rPr>
        <w:t>1125</w:t>
      </w:r>
      <w:r>
        <w:rPr>
          <w:sz w:val="24"/>
          <w:szCs w:val="24"/>
        </w:rPr>
        <w:t xml:space="preserve"> </w:t>
      </w:r>
      <w:r w:rsidRPr="004D0D1D">
        <w:rPr>
          <w:b/>
          <w:bCs/>
          <w:sz w:val="24"/>
          <w:szCs w:val="24"/>
        </w:rPr>
        <w:t>Grid Ref:</w:t>
      </w:r>
      <w:r>
        <w:rPr>
          <w:sz w:val="24"/>
          <w:szCs w:val="24"/>
        </w:rPr>
        <w:t xml:space="preserve"> 33</w:t>
      </w:r>
      <w:r w:rsidR="00F22F5F">
        <w:rPr>
          <w:sz w:val="24"/>
          <w:szCs w:val="24"/>
        </w:rPr>
        <w:t>1974</w:t>
      </w:r>
      <w:r>
        <w:rPr>
          <w:sz w:val="24"/>
          <w:szCs w:val="24"/>
        </w:rPr>
        <w:t>:23</w:t>
      </w:r>
      <w:r w:rsidR="00F22F5F">
        <w:rPr>
          <w:sz w:val="24"/>
          <w:szCs w:val="24"/>
        </w:rPr>
        <w:t>3569</w:t>
      </w:r>
    </w:p>
    <w:p w14:paraId="41E1306F" w14:textId="31E4DA51" w:rsidR="00C20729" w:rsidRPr="00C20729" w:rsidRDefault="00C20729" w:rsidP="00877EBE">
      <w:pPr>
        <w:pStyle w:val="NoSpacing"/>
        <w:rPr>
          <w:b/>
          <w:bCs/>
          <w:sz w:val="24"/>
          <w:szCs w:val="24"/>
        </w:rPr>
      </w:pPr>
      <w:r w:rsidRPr="00C20729">
        <w:rPr>
          <w:b/>
          <w:bCs/>
          <w:sz w:val="24"/>
          <w:szCs w:val="24"/>
        </w:rPr>
        <w:t>8.</w:t>
      </w:r>
      <w:r w:rsidR="0022240D">
        <w:rPr>
          <w:b/>
          <w:bCs/>
          <w:sz w:val="24"/>
          <w:szCs w:val="24"/>
        </w:rPr>
        <w:t>3</w:t>
      </w:r>
      <w:r w:rsidRPr="00C20729">
        <w:rPr>
          <w:b/>
          <w:bCs/>
          <w:sz w:val="24"/>
          <w:szCs w:val="24"/>
        </w:rPr>
        <w:t xml:space="preserve"> NON-MATERIAL AMENDMENT APPROVED</w:t>
      </w:r>
    </w:p>
    <w:p w14:paraId="1ED06663" w14:textId="111C9A54" w:rsidR="00C20729" w:rsidRDefault="00C20729" w:rsidP="00877EBE">
      <w:pPr>
        <w:pStyle w:val="NoSpacing"/>
        <w:rPr>
          <w:sz w:val="24"/>
          <w:szCs w:val="24"/>
        </w:rPr>
      </w:pPr>
      <w:r w:rsidRPr="00C20729">
        <w:rPr>
          <w:b/>
          <w:bCs/>
          <w:sz w:val="24"/>
          <w:szCs w:val="24"/>
        </w:rPr>
        <w:t>Site:</w:t>
      </w:r>
      <w:r>
        <w:rPr>
          <w:sz w:val="24"/>
          <w:szCs w:val="24"/>
        </w:rPr>
        <w:t xml:space="preserve"> Land at Ponty Pina, Vowchurch, Herefordshire.</w:t>
      </w:r>
    </w:p>
    <w:p w14:paraId="11593840" w14:textId="704CAE32" w:rsidR="00C20729" w:rsidRDefault="00C20729" w:rsidP="00877EBE">
      <w:pPr>
        <w:pStyle w:val="NoSpacing"/>
        <w:rPr>
          <w:sz w:val="24"/>
          <w:szCs w:val="24"/>
        </w:rPr>
      </w:pPr>
      <w:r w:rsidRPr="00C20729">
        <w:rPr>
          <w:b/>
          <w:bCs/>
          <w:sz w:val="24"/>
          <w:szCs w:val="24"/>
        </w:rPr>
        <w:t>Description:</w:t>
      </w:r>
      <w:r>
        <w:rPr>
          <w:sz w:val="24"/>
          <w:szCs w:val="24"/>
        </w:rPr>
        <w:t xml:space="preserve"> Proposed non-material amendment to planning permission 200353 – amendment to the design and layout of the Burrows. The width of the Burrows has increased and the length of the Burrows has decreased slightly. The internal layout of the Burrows has been altered providing an additional bedroom to the accommodation.</w:t>
      </w:r>
    </w:p>
    <w:p w14:paraId="5DE9DC67" w14:textId="7D12B912" w:rsidR="00C20729" w:rsidRDefault="00C20729" w:rsidP="00877EBE">
      <w:pPr>
        <w:pStyle w:val="NoSpacing"/>
        <w:rPr>
          <w:sz w:val="24"/>
          <w:szCs w:val="24"/>
        </w:rPr>
      </w:pPr>
      <w:r w:rsidRPr="00C20729">
        <w:rPr>
          <w:b/>
          <w:bCs/>
          <w:sz w:val="24"/>
          <w:szCs w:val="24"/>
        </w:rPr>
        <w:t>Application No:</w:t>
      </w:r>
      <w:r>
        <w:rPr>
          <w:sz w:val="24"/>
          <w:szCs w:val="24"/>
        </w:rPr>
        <w:t xml:space="preserve"> 211540 </w:t>
      </w:r>
      <w:r w:rsidRPr="00C20729">
        <w:rPr>
          <w:b/>
          <w:bCs/>
          <w:sz w:val="24"/>
          <w:szCs w:val="24"/>
        </w:rPr>
        <w:t>Grid Ref:</w:t>
      </w:r>
      <w:r>
        <w:rPr>
          <w:sz w:val="24"/>
          <w:szCs w:val="24"/>
        </w:rPr>
        <w:t xml:space="preserve"> 337259:235701</w:t>
      </w:r>
    </w:p>
    <w:p w14:paraId="5252DD07" w14:textId="461347D5" w:rsidR="008B2D8A" w:rsidRPr="008B2D8A" w:rsidRDefault="008B2D8A" w:rsidP="00877EBE">
      <w:pPr>
        <w:pStyle w:val="NoSpacing"/>
        <w:rPr>
          <w:b/>
          <w:bCs/>
          <w:sz w:val="24"/>
          <w:szCs w:val="24"/>
        </w:rPr>
      </w:pPr>
      <w:r w:rsidRPr="008B2D8A">
        <w:rPr>
          <w:b/>
          <w:bCs/>
          <w:sz w:val="24"/>
          <w:szCs w:val="24"/>
        </w:rPr>
        <w:t xml:space="preserve">8.4 </w:t>
      </w:r>
      <w:r w:rsidR="00594DF1">
        <w:rPr>
          <w:b/>
          <w:bCs/>
          <w:sz w:val="24"/>
          <w:szCs w:val="24"/>
        </w:rPr>
        <w:t xml:space="preserve">ADDITIONAL </w:t>
      </w:r>
      <w:r w:rsidRPr="008B2D8A">
        <w:rPr>
          <w:b/>
          <w:bCs/>
          <w:sz w:val="24"/>
          <w:szCs w:val="24"/>
        </w:rPr>
        <w:t>PLANNING CONSULTATION</w:t>
      </w:r>
    </w:p>
    <w:p w14:paraId="20B7FBBF" w14:textId="08E4C111" w:rsidR="008B2D8A" w:rsidRDefault="008B2D8A" w:rsidP="00877EBE">
      <w:pPr>
        <w:pStyle w:val="NoSpacing"/>
        <w:rPr>
          <w:sz w:val="24"/>
          <w:szCs w:val="24"/>
        </w:rPr>
      </w:pPr>
      <w:r w:rsidRPr="008B2D8A">
        <w:rPr>
          <w:b/>
          <w:bCs/>
          <w:sz w:val="24"/>
          <w:szCs w:val="24"/>
        </w:rPr>
        <w:t>Site:</w:t>
      </w:r>
      <w:r>
        <w:rPr>
          <w:sz w:val="24"/>
          <w:szCs w:val="24"/>
        </w:rPr>
        <w:t xml:space="preserve"> Graig Farm Barn, Middle Maescoed, Newton St Margarets. HR2 0QY</w:t>
      </w:r>
    </w:p>
    <w:p w14:paraId="4ACF6259" w14:textId="1E5F05A5" w:rsidR="008B2D8A" w:rsidRDefault="008B2D8A" w:rsidP="00877EBE">
      <w:pPr>
        <w:pStyle w:val="NoSpacing"/>
        <w:rPr>
          <w:sz w:val="24"/>
          <w:szCs w:val="24"/>
        </w:rPr>
      </w:pPr>
      <w:r w:rsidRPr="008B2D8A">
        <w:rPr>
          <w:b/>
          <w:bCs/>
          <w:sz w:val="24"/>
          <w:szCs w:val="24"/>
        </w:rPr>
        <w:t>Description:</w:t>
      </w:r>
      <w:r>
        <w:rPr>
          <w:sz w:val="24"/>
          <w:szCs w:val="24"/>
        </w:rPr>
        <w:t xml:space="preserve"> Proposed conversion of agricultural building into a dwelling and associated works.</w:t>
      </w:r>
    </w:p>
    <w:p w14:paraId="3E685F16" w14:textId="10712CD5" w:rsidR="008B2D8A" w:rsidRDefault="008B2D8A" w:rsidP="00877EBE">
      <w:pPr>
        <w:pStyle w:val="NoSpacing"/>
        <w:rPr>
          <w:sz w:val="24"/>
          <w:szCs w:val="24"/>
        </w:rPr>
      </w:pPr>
      <w:r w:rsidRPr="008B2D8A">
        <w:rPr>
          <w:b/>
          <w:bCs/>
          <w:sz w:val="24"/>
          <w:szCs w:val="24"/>
        </w:rPr>
        <w:t>Application No:</w:t>
      </w:r>
      <w:r>
        <w:rPr>
          <w:sz w:val="24"/>
          <w:szCs w:val="24"/>
        </w:rPr>
        <w:t xml:space="preserve"> 212542 </w:t>
      </w:r>
      <w:r w:rsidRPr="008B2D8A">
        <w:rPr>
          <w:b/>
          <w:bCs/>
          <w:sz w:val="24"/>
          <w:szCs w:val="24"/>
        </w:rPr>
        <w:t>Grid Ref:</w:t>
      </w:r>
      <w:r>
        <w:rPr>
          <w:sz w:val="24"/>
          <w:szCs w:val="24"/>
        </w:rPr>
        <w:t xml:space="preserve"> 334402:233808</w:t>
      </w:r>
    </w:p>
    <w:p w14:paraId="60D19861" w14:textId="48344CF6" w:rsidR="008B2D8A" w:rsidRPr="008B2D8A" w:rsidRDefault="008B2D8A" w:rsidP="00877EBE">
      <w:pPr>
        <w:pStyle w:val="NoSpacing"/>
        <w:rPr>
          <w:b/>
          <w:bCs/>
          <w:sz w:val="24"/>
          <w:szCs w:val="24"/>
        </w:rPr>
      </w:pPr>
      <w:r w:rsidRPr="008B2D8A">
        <w:rPr>
          <w:b/>
          <w:bCs/>
          <w:sz w:val="24"/>
          <w:szCs w:val="24"/>
        </w:rPr>
        <w:t>NO OBJECTION</w:t>
      </w:r>
    </w:p>
    <w:p w14:paraId="0FAEF123" w14:textId="3041BB90" w:rsidR="00CF555B" w:rsidRPr="00F87C18" w:rsidRDefault="00CF555B" w:rsidP="00877EBE">
      <w:pPr>
        <w:pStyle w:val="NoSpacing"/>
        <w:numPr>
          <w:ilvl w:val="0"/>
          <w:numId w:val="1"/>
        </w:numPr>
        <w:tabs>
          <w:tab w:val="num" w:pos="-720"/>
        </w:tabs>
        <w:ind w:left="360"/>
        <w:rPr>
          <w:sz w:val="24"/>
          <w:szCs w:val="24"/>
        </w:rPr>
      </w:pPr>
      <w:r w:rsidRPr="00F87C18">
        <w:rPr>
          <w:b/>
          <w:sz w:val="24"/>
          <w:szCs w:val="24"/>
        </w:rPr>
        <w:t xml:space="preserve">FINANCE </w:t>
      </w:r>
    </w:p>
    <w:p w14:paraId="45658410" w14:textId="29864254" w:rsidR="00CF555B" w:rsidRPr="00F87C18" w:rsidRDefault="00594E33" w:rsidP="00877EBE">
      <w:pPr>
        <w:pStyle w:val="NoSpacing"/>
        <w:numPr>
          <w:ilvl w:val="1"/>
          <w:numId w:val="1"/>
        </w:numPr>
        <w:tabs>
          <w:tab w:val="num" w:pos="-797"/>
        </w:tabs>
        <w:ind w:left="298"/>
        <w:rPr>
          <w:sz w:val="24"/>
          <w:szCs w:val="24"/>
        </w:rPr>
      </w:pPr>
      <w:r w:rsidRPr="00F87C18">
        <w:rPr>
          <w:sz w:val="24"/>
          <w:szCs w:val="24"/>
        </w:rPr>
        <w:t xml:space="preserve"> </w:t>
      </w:r>
      <w:r w:rsidR="00CF555B" w:rsidRPr="00F87C18">
        <w:rPr>
          <w:sz w:val="24"/>
          <w:szCs w:val="24"/>
        </w:rPr>
        <w:t>Confirmation of bank balance - £</w:t>
      </w:r>
      <w:r w:rsidR="008123DE">
        <w:rPr>
          <w:sz w:val="24"/>
          <w:szCs w:val="24"/>
        </w:rPr>
        <w:t>11,469.97</w:t>
      </w:r>
      <w:r w:rsidR="00CF555B" w:rsidRPr="00F87C18">
        <w:rPr>
          <w:sz w:val="24"/>
          <w:szCs w:val="24"/>
        </w:rPr>
        <w:t xml:space="preserve"> Statement Sheet No. </w:t>
      </w:r>
      <w:r w:rsidR="00CB36EF" w:rsidRPr="00F87C18">
        <w:rPr>
          <w:sz w:val="24"/>
          <w:szCs w:val="24"/>
        </w:rPr>
        <w:t>15</w:t>
      </w:r>
      <w:r w:rsidR="008123DE">
        <w:rPr>
          <w:sz w:val="24"/>
          <w:szCs w:val="24"/>
        </w:rPr>
        <w:t>8</w:t>
      </w:r>
      <w:r w:rsidR="008D500D" w:rsidRPr="00F87C18">
        <w:rPr>
          <w:sz w:val="24"/>
          <w:szCs w:val="24"/>
        </w:rPr>
        <w:t xml:space="preserve"> </w:t>
      </w:r>
      <w:r w:rsidR="00CF555B" w:rsidRPr="00F87C18">
        <w:rPr>
          <w:sz w:val="24"/>
          <w:szCs w:val="24"/>
        </w:rPr>
        <w:t>issued 17</w:t>
      </w:r>
      <w:r w:rsidR="00CF555B" w:rsidRPr="00F87C18">
        <w:rPr>
          <w:sz w:val="24"/>
          <w:szCs w:val="24"/>
          <w:vertAlign w:val="superscript"/>
        </w:rPr>
        <w:t>th</w:t>
      </w:r>
      <w:r w:rsidR="00CF555B" w:rsidRPr="00F87C18">
        <w:rPr>
          <w:sz w:val="24"/>
          <w:szCs w:val="24"/>
        </w:rPr>
        <w:t xml:space="preserve"> </w:t>
      </w:r>
      <w:r w:rsidR="008123DE">
        <w:rPr>
          <w:sz w:val="24"/>
          <w:szCs w:val="24"/>
        </w:rPr>
        <w:t>June</w:t>
      </w:r>
      <w:r w:rsidR="00106D4A">
        <w:rPr>
          <w:sz w:val="24"/>
          <w:szCs w:val="24"/>
        </w:rPr>
        <w:t xml:space="preserve"> 2021</w:t>
      </w:r>
      <w:r w:rsidR="009A21D1" w:rsidRPr="00F87C18">
        <w:rPr>
          <w:sz w:val="24"/>
          <w:szCs w:val="24"/>
        </w:rPr>
        <w:t>.</w:t>
      </w:r>
    </w:p>
    <w:p w14:paraId="20B9FAF6" w14:textId="6DE6A4F3" w:rsidR="00CB4FE0" w:rsidRPr="00642BE1" w:rsidRDefault="00594E33" w:rsidP="00877EBE">
      <w:pPr>
        <w:pStyle w:val="NoSpacing"/>
        <w:rPr>
          <w:sz w:val="24"/>
          <w:szCs w:val="24"/>
        </w:rPr>
      </w:pPr>
      <w:r w:rsidRPr="00F87C18">
        <w:rPr>
          <w:sz w:val="24"/>
          <w:szCs w:val="24"/>
        </w:rPr>
        <w:t xml:space="preserve"> R</w:t>
      </w:r>
      <w:r w:rsidR="00CB4FE0" w:rsidRPr="00F87C18">
        <w:rPr>
          <w:sz w:val="24"/>
          <w:szCs w:val="24"/>
        </w:rPr>
        <w:t xml:space="preserve">eceipts </w:t>
      </w:r>
      <w:r w:rsidR="00CB4FE0" w:rsidRPr="00642BE1">
        <w:rPr>
          <w:sz w:val="24"/>
          <w:szCs w:val="24"/>
        </w:rPr>
        <w:t>–</w:t>
      </w:r>
      <w:r w:rsidR="00A00612" w:rsidRPr="00642BE1">
        <w:rPr>
          <w:sz w:val="24"/>
          <w:szCs w:val="24"/>
        </w:rPr>
        <w:t xml:space="preserve"> </w:t>
      </w:r>
      <w:r w:rsidR="00B030C0">
        <w:rPr>
          <w:sz w:val="24"/>
          <w:szCs w:val="24"/>
        </w:rPr>
        <w:t>£</w:t>
      </w:r>
      <w:r w:rsidR="008123DE">
        <w:rPr>
          <w:sz w:val="24"/>
          <w:szCs w:val="24"/>
        </w:rPr>
        <w:t>6</w:t>
      </w:r>
      <w:r w:rsidR="00B030C0">
        <w:rPr>
          <w:sz w:val="24"/>
          <w:szCs w:val="24"/>
        </w:rPr>
        <w:t>50.00 drainage grant payment.</w:t>
      </w:r>
    </w:p>
    <w:p w14:paraId="1BDC7A3E" w14:textId="0A35E2F8" w:rsidR="00CF555B" w:rsidRPr="009C4802" w:rsidRDefault="00594E33" w:rsidP="00877EBE">
      <w:pPr>
        <w:pStyle w:val="NoSpacing"/>
        <w:numPr>
          <w:ilvl w:val="1"/>
          <w:numId w:val="1"/>
        </w:numPr>
        <w:tabs>
          <w:tab w:val="num" w:pos="-797"/>
        </w:tabs>
        <w:ind w:left="298"/>
        <w:rPr>
          <w:b/>
          <w:bCs/>
          <w:color w:val="FF0000"/>
          <w:sz w:val="24"/>
          <w:szCs w:val="24"/>
        </w:rPr>
      </w:pPr>
      <w:r w:rsidRPr="00F87C18">
        <w:rPr>
          <w:sz w:val="24"/>
          <w:szCs w:val="24"/>
        </w:rPr>
        <w:t xml:space="preserve"> </w:t>
      </w:r>
      <w:r w:rsidR="009C4802">
        <w:rPr>
          <w:sz w:val="24"/>
          <w:szCs w:val="24"/>
        </w:rPr>
        <w:t>P</w:t>
      </w:r>
      <w:r w:rsidR="00CF555B" w:rsidRPr="00F87C18">
        <w:rPr>
          <w:sz w:val="24"/>
          <w:szCs w:val="24"/>
        </w:rPr>
        <w:t xml:space="preserve">ayment to Mrs Linda Cowles </w:t>
      </w:r>
      <w:r w:rsidR="00354EB8" w:rsidRPr="00F87C18">
        <w:rPr>
          <w:sz w:val="24"/>
          <w:szCs w:val="24"/>
        </w:rPr>
        <w:t xml:space="preserve">for </w:t>
      </w:r>
      <w:r w:rsidR="008123DE">
        <w:rPr>
          <w:sz w:val="24"/>
          <w:szCs w:val="24"/>
        </w:rPr>
        <w:t>June</w:t>
      </w:r>
      <w:r w:rsidR="001E7260">
        <w:rPr>
          <w:sz w:val="24"/>
          <w:szCs w:val="24"/>
        </w:rPr>
        <w:t xml:space="preserve"> 2</w:t>
      </w:r>
      <w:r w:rsidR="009A21D1" w:rsidRPr="00F87C18">
        <w:rPr>
          <w:sz w:val="24"/>
          <w:szCs w:val="24"/>
        </w:rPr>
        <w:t>02</w:t>
      </w:r>
      <w:r w:rsidR="00100170">
        <w:rPr>
          <w:sz w:val="24"/>
          <w:szCs w:val="24"/>
        </w:rPr>
        <w:t>1</w:t>
      </w:r>
      <w:r w:rsidR="00CF555B" w:rsidRPr="00F87C18">
        <w:rPr>
          <w:sz w:val="24"/>
          <w:szCs w:val="24"/>
        </w:rPr>
        <w:t xml:space="preserve"> Clerk’s hours</w:t>
      </w:r>
      <w:r w:rsidR="009C4802">
        <w:rPr>
          <w:sz w:val="24"/>
          <w:szCs w:val="24"/>
        </w:rPr>
        <w:t xml:space="preserve"> – </w:t>
      </w:r>
      <w:r w:rsidR="009C4802" w:rsidRPr="009C4802">
        <w:rPr>
          <w:b/>
          <w:bCs/>
          <w:sz w:val="24"/>
          <w:szCs w:val="24"/>
        </w:rPr>
        <w:t>Payment agreed.</w:t>
      </w:r>
    </w:p>
    <w:p w14:paraId="627AD6AC" w14:textId="3960B79F" w:rsidR="006D011D" w:rsidRPr="009C4802" w:rsidRDefault="009C4802" w:rsidP="00877EBE">
      <w:pPr>
        <w:pStyle w:val="NoSpacing"/>
        <w:numPr>
          <w:ilvl w:val="1"/>
          <w:numId w:val="1"/>
        </w:numPr>
        <w:tabs>
          <w:tab w:val="num" w:pos="-797"/>
        </w:tabs>
        <w:ind w:left="298"/>
        <w:rPr>
          <w:b/>
          <w:bCs/>
          <w:sz w:val="24"/>
          <w:szCs w:val="24"/>
        </w:rPr>
      </w:pPr>
      <w:r>
        <w:rPr>
          <w:sz w:val="24"/>
          <w:szCs w:val="24"/>
        </w:rPr>
        <w:t>P</w:t>
      </w:r>
      <w:r w:rsidR="006D011D">
        <w:rPr>
          <w:sz w:val="24"/>
          <w:szCs w:val="24"/>
        </w:rPr>
        <w:t xml:space="preserve">ayment to </w:t>
      </w:r>
      <w:r w:rsidR="008123DE">
        <w:rPr>
          <w:sz w:val="24"/>
          <w:szCs w:val="24"/>
        </w:rPr>
        <w:t>SLCC</w:t>
      </w:r>
      <w:r w:rsidR="00254CE5">
        <w:rPr>
          <w:sz w:val="24"/>
          <w:szCs w:val="24"/>
        </w:rPr>
        <w:t xml:space="preserve"> of £</w:t>
      </w:r>
      <w:r w:rsidR="008123DE">
        <w:rPr>
          <w:sz w:val="24"/>
          <w:szCs w:val="24"/>
        </w:rPr>
        <w:t>112</w:t>
      </w:r>
      <w:r w:rsidR="00254CE5">
        <w:rPr>
          <w:sz w:val="24"/>
          <w:szCs w:val="24"/>
        </w:rPr>
        <w:t xml:space="preserve">.00 </w:t>
      </w:r>
      <w:r w:rsidR="008123DE">
        <w:rPr>
          <w:sz w:val="24"/>
          <w:szCs w:val="24"/>
        </w:rPr>
        <w:t>for Clerks’ annual membership</w:t>
      </w:r>
      <w:r>
        <w:rPr>
          <w:sz w:val="24"/>
          <w:szCs w:val="24"/>
        </w:rPr>
        <w:t xml:space="preserve"> – </w:t>
      </w:r>
      <w:r w:rsidRPr="009C4802">
        <w:rPr>
          <w:b/>
          <w:bCs/>
          <w:sz w:val="24"/>
          <w:szCs w:val="24"/>
        </w:rPr>
        <w:t>Payment agreed.</w:t>
      </w:r>
    </w:p>
    <w:p w14:paraId="4EE981E3" w14:textId="761AF73D" w:rsidR="000F25CD" w:rsidRPr="009C4802" w:rsidRDefault="009C4802" w:rsidP="00877EBE">
      <w:pPr>
        <w:pStyle w:val="NoSpacing"/>
        <w:numPr>
          <w:ilvl w:val="1"/>
          <w:numId w:val="1"/>
        </w:numPr>
        <w:tabs>
          <w:tab w:val="num" w:pos="-797"/>
        </w:tabs>
        <w:ind w:left="298"/>
        <w:rPr>
          <w:b/>
          <w:bCs/>
          <w:sz w:val="24"/>
          <w:szCs w:val="24"/>
        </w:rPr>
      </w:pPr>
      <w:r>
        <w:rPr>
          <w:sz w:val="24"/>
          <w:szCs w:val="24"/>
        </w:rPr>
        <w:t>P</w:t>
      </w:r>
      <w:r w:rsidR="000F25CD">
        <w:rPr>
          <w:sz w:val="24"/>
          <w:szCs w:val="24"/>
        </w:rPr>
        <w:t>ayment to HMRC of £58.60 for PAYE April – June 2021</w:t>
      </w:r>
      <w:r>
        <w:rPr>
          <w:sz w:val="24"/>
          <w:szCs w:val="24"/>
        </w:rPr>
        <w:t xml:space="preserve"> – </w:t>
      </w:r>
      <w:r w:rsidRPr="009C4802">
        <w:rPr>
          <w:b/>
          <w:bCs/>
          <w:sz w:val="24"/>
          <w:szCs w:val="24"/>
        </w:rPr>
        <w:t>Payment agreed.</w:t>
      </w:r>
    </w:p>
    <w:p w14:paraId="7B43B8F7" w14:textId="0388CD59" w:rsidR="008123DE" w:rsidRDefault="008123DE" w:rsidP="00877EBE">
      <w:pPr>
        <w:pStyle w:val="NoSpacing"/>
        <w:numPr>
          <w:ilvl w:val="1"/>
          <w:numId w:val="1"/>
        </w:numPr>
        <w:tabs>
          <w:tab w:val="num" w:pos="-797"/>
        </w:tabs>
        <w:ind w:left="298"/>
        <w:rPr>
          <w:sz w:val="24"/>
          <w:szCs w:val="24"/>
        </w:rPr>
      </w:pPr>
      <w:r>
        <w:rPr>
          <w:sz w:val="24"/>
          <w:szCs w:val="24"/>
        </w:rPr>
        <w:t xml:space="preserve">Financial Working Group – </w:t>
      </w:r>
      <w:r w:rsidR="009C4802">
        <w:rPr>
          <w:sz w:val="24"/>
          <w:szCs w:val="24"/>
        </w:rPr>
        <w:t>The quarterly reports were distributed to Councillors prior to the meeting. The Finance Working Group confirmed spreadsheets, invoices and PAYE had been checked and all were in order.</w:t>
      </w:r>
    </w:p>
    <w:p w14:paraId="28721601" w14:textId="13B1309D" w:rsidR="00B369E7" w:rsidRDefault="00B369E7" w:rsidP="00877EBE">
      <w:pPr>
        <w:pStyle w:val="NoSpacing"/>
        <w:numPr>
          <w:ilvl w:val="0"/>
          <w:numId w:val="1"/>
        </w:numPr>
        <w:tabs>
          <w:tab w:val="num" w:pos="-720"/>
        </w:tabs>
        <w:ind w:left="360"/>
        <w:rPr>
          <w:sz w:val="24"/>
          <w:szCs w:val="24"/>
        </w:rPr>
      </w:pPr>
      <w:r w:rsidRPr="00B369E7">
        <w:rPr>
          <w:b/>
          <w:bCs/>
          <w:sz w:val="24"/>
          <w:szCs w:val="24"/>
        </w:rPr>
        <w:t>ROADS SIGNS –</w:t>
      </w:r>
      <w:r>
        <w:rPr>
          <w:sz w:val="24"/>
          <w:szCs w:val="24"/>
        </w:rPr>
        <w:t xml:space="preserve"> </w:t>
      </w:r>
      <w:r w:rsidR="00DB7509">
        <w:rPr>
          <w:sz w:val="24"/>
          <w:szCs w:val="24"/>
        </w:rPr>
        <w:t xml:space="preserve">Balfour Beatty have </w:t>
      </w:r>
      <w:r w:rsidR="00717EA5">
        <w:rPr>
          <w:sz w:val="24"/>
          <w:szCs w:val="24"/>
        </w:rPr>
        <w:t>quoted</w:t>
      </w:r>
      <w:r w:rsidR="00DB7509">
        <w:rPr>
          <w:sz w:val="24"/>
          <w:szCs w:val="24"/>
        </w:rPr>
        <w:t xml:space="preserve"> </w:t>
      </w:r>
      <w:r w:rsidR="00717EA5">
        <w:rPr>
          <w:sz w:val="24"/>
          <w:szCs w:val="24"/>
        </w:rPr>
        <w:t>to supply and erect</w:t>
      </w:r>
      <w:r w:rsidR="00DB7509">
        <w:rPr>
          <w:sz w:val="24"/>
          <w:szCs w:val="24"/>
        </w:rPr>
        <w:t xml:space="preserve"> </w:t>
      </w:r>
      <w:r w:rsidR="00717EA5">
        <w:rPr>
          <w:sz w:val="24"/>
          <w:szCs w:val="24"/>
        </w:rPr>
        <w:t xml:space="preserve">two </w:t>
      </w:r>
      <w:r w:rsidR="00DB7509">
        <w:rPr>
          <w:sz w:val="24"/>
          <w:szCs w:val="24"/>
        </w:rPr>
        <w:t>sign options to include the village name and ‘please drive carefully’. Option one being three signs 760mm wide x 210mm high, costing £723.53 plus VAT or option two being three signs 1065mm wide x 290mm high costing £759.50 plus VAT. As there was</w:t>
      </w:r>
      <w:r w:rsidR="00717EA5">
        <w:rPr>
          <w:sz w:val="24"/>
          <w:szCs w:val="24"/>
        </w:rPr>
        <w:t xml:space="preserve"> not</w:t>
      </w:r>
      <w:r w:rsidR="00DB7509">
        <w:rPr>
          <w:sz w:val="24"/>
          <w:szCs w:val="24"/>
        </w:rPr>
        <w:t xml:space="preserve"> a great difference in price</w:t>
      </w:r>
      <w:r w:rsidR="00717EA5">
        <w:rPr>
          <w:sz w:val="24"/>
          <w:szCs w:val="24"/>
        </w:rPr>
        <w:t xml:space="preserve"> it was agreed to order the larger signs, two for Vowchurch on the B4348 and one for </w:t>
      </w:r>
      <w:proofErr w:type="spellStart"/>
      <w:r w:rsidR="00717EA5">
        <w:rPr>
          <w:sz w:val="24"/>
          <w:szCs w:val="24"/>
        </w:rPr>
        <w:t>Turnastone</w:t>
      </w:r>
      <w:proofErr w:type="spellEnd"/>
      <w:r w:rsidR="00717EA5">
        <w:rPr>
          <w:sz w:val="24"/>
          <w:szCs w:val="24"/>
        </w:rPr>
        <w:t xml:space="preserve"> on the C1206.</w:t>
      </w:r>
    </w:p>
    <w:p w14:paraId="0FA2C051" w14:textId="71B8AFA0" w:rsidR="00D554A5" w:rsidRDefault="00D554A5" w:rsidP="00D554A5">
      <w:pPr>
        <w:pStyle w:val="NoSpacing"/>
        <w:rPr>
          <w:sz w:val="24"/>
          <w:szCs w:val="24"/>
        </w:rPr>
      </w:pPr>
    </w:p>
    <w:p w14:paraId="553682E9" w14:textId="2749132A" w:rsidR="00D554A5" w:rsidRDefault="00D554A5" w:rsidP="00D554A5">
      <w:pPr>
        <w:pStyle w:val="NoSpacing"/>
        <w:rPr>
          <w:sz w:val="24"/>
          <w:szCs w:val="24"/>
        </w:rPr>
      </w:pPr>
    </w:p>
    <w:p w14:paraId="39710907" w14:textId="4074120E" w:rsidR="00D554A5" w:rsidRDefault="00D554A5" w:rsidP="00D554A5">
      <w:pPr>
        <w:pStyle w:val="NoSpacing"/>
        <w:rPr>
          <w:sz w:val="24"/>
          <w:szCs w:val="24"/>
        </w:rPr>
      </w:pPr>
    </w:p>
    <w:p w14:paraId="3FE58BFC" w14:textId="643827C6" w:rsidR="00D554A5" w:rsidRDefault="00D554A5" w:rsidP="00D554A5">
      <w:pPr>
        <w:pStyle w:val="NoSpacing"/>
        <w:rPr>
          <w:sz w:val="24"/>
          <w:szCs w:val="24"/>
        </w:rPr>
      </w:pPr>
    </w:p>
    <w:p w14:paraId="595ABFFA" w14:textId="0983CCFD" w:rsidR="00D554A5" w:rsidRDefault="00D554A5" w:rsidP="00D554A5">
      <w:pPr>
        <w:pStyle w:val="NoSpacing"/>
        <w:rPr>
          <w:sz w:val="24"/>
          <w:szCs w:val="24"/>
        </w:rPr>
      </w:pPr>
    </w:p>
    <w:p w14:paraId="205BC05B" w14:textId="7AEF309B" w:rsidR="00D554A5" w:rsidRDefault="00D554A5" w:rsidP="00D554A5">
      <w:pPr>
        <w:pStyle w:val="NoSpacing"/>
        <w:rPr>
          <w:sz w:val="24"/>
          <w:szCs w:val="24"/>
        </w:rPr>
      </w:pPr>
    </w:p>
    <w:p w14:paraId="4528AA70" w14:textId="441F558A" w:rsidR="00D554A5" w:rsidRDefault="00D554A5" w:rsidP="00D554A5">
      <w:pPr>
        <w:pStyle w:val="NoSpacing"/>
        <w:rPr>
          <w:sz w:val="24"/>
          <w:szCs w:val="24"/>
        </w:rPr>
      </w:pPr>
    </w:p>
    <w:p w14:paraId="01217A96" w14:textId="38F186F0" w:rsidR="00D554A5" w:rsidRDefault="00D554A5" w:rsidP="00D554A5">
      <w:pPr>
        <w:pStyle w:val="NoSpacing"/>
        <w:rPr>
          <w:sz w:val="24"/>
          <w:szCs w:val="24"/>
        </w:rPr>
      </w:pPr>
      <w:r>
        <w:rPr>
          <w:noProof/>
          <w:sz w:val="24"/>
          <w:szCs w:val="24"/>
        </w:rPr>
        <mc:AlternateContent>
          <mc:Choice Requires="wps">
            <w:drawing>
              <wp:anchor distT="0" distB="0" distL="114300" distR="114300" simplePos="0" relativeHeight="251660288" behindDoc="0" locked="0" layoutInCell="1" allowOverlap="1" wp14:anchorId="2AF38958" wp14:editId="136A8E78">
                <wp:simplePos x="0" y="0"/>
                <wp:positionH relativeFrom="margin">
                  <wp:align>right</wp:align>
                </wp:positionH>
                <wp:positionV relativeFrom="paragraph">
                  <wp:posOffset>106680</wp:posOffset>
                </wp:positionV>
                <wp:extent cx="7239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239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4A09D" id="Rectangle 2" o:spid="_x0000_s1026" style="position:absolute;margin-left:5.8pt;margin-top:8.4pt;width:57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" fillcolor="white [3201]" strokecolor="black [3213]" strokeweight="1pt">
                <w10:wrap anchorx="margin"/>
              </v:rect>
            </w:pict>
          </mc:Fallback>
        </mc:AlternateContent>
      </w:r>
    </w:p>
    <w:p w14:paraId="4CFA01AF" w14:textId="0F011E3B" w:rsidR="00D554A5" w:rsidRDefault="00D554A5" w:rsidP="00D554A5">
      <w:pPr>
        <w:pStyle w:val="NoSpacing"/>
        <w:rPr>
          <w:sz w:val="24"/>
          <w:szCs w:val="24"/>
        </w:rPr>
      </w:pPr>
    </w:p>
    <w:p w14:paraId="3721792E" w14:textId="67DC90F0" w:rsidR="00877EBE" w:rsidRPr="00D554A5" w:rsidRDefault="008123DE" w:rsidP="00877EBE">
      <w:pPr>
        <w:pStyle w:val="NoSpacing"/>
        <w:numPr>
          <w:ilvl w:val="0"/>
          <w:numId w:val="1"/>
        </w:numPr>
        <w:tabs>
          <w:tab w:val="num" w:pos="-720"/>
        </w:tabs>
        <w:ind w:left="360"/>
        <w:rPr>
          <w:sz w:val="24"/>
          <w:szCs w:val="24"/>
        </w:rPr>
      </w:pPr>
      <w:r w:rsidRPr="00D554A5">
        <w:rPr>
          <w:b/>
          <w:bCs/>
          <w:sz w:val="24"/>
          <w:szCs w:val="24"/>
        </w:rPr>
        <w:lastRenderedPageBreak/>
        <w:t xml:space="preserve">STRATEGIC HOUSING PROVISION – </w:t>
      </w:r>
      <w:r w:rsidR="00877EBE" w:rsidRPr="00D554A5">
        <w:rPr>
          <w:sz w:val="24"/>
          <w:szCs w:val="24"/>
        </w:rPr>
        <w:t>Following the recent decisions on housing provision</w:t>
      </w:r>
      <w:r w:rsidR="00877EBE" w:rsidRPr="00D554A5">
        <w:rPr>
          <w:b/>
          <w:bCs/>
          <w:sz w:val="24"/>
          <w:szCs w:val="24"/>
        </w:rPr>
        <w:t xml:space="preserve"> </w:t>
      </w:r>
      <w:r w:rsidR="000D6C9E" w:rsidRPr="00D554A5">
        <w:rPr>
          <w:sz w:val="24"/>
          <w:szCs w:val="24"/>
        </w:rPr>
        <w:t xml:space="preserve">Herefordshire Council would like to gain a greater understanding of the local </w:t>
      </w:r>
      <w:r w:rsidR="00E10EA1" w:rsidRPr="00D554A5">
        <w:rPr>
          <w:sz w:val="24"/>
          <w:szCs w:val="24"/>
        </w:rPr>
        <w:t>housing requirement</w:t>
      </w:r>
      <w:r w:rsidR="00877EBE" w:rsidRPr="00D554A5">
        <w:rPr>
          <w:sz w:val="24"/>
          <w:szCs w:val="24"/>
        </w:rPr>
        <w:t>s</w:t>
      </w:r>
      <w:r w:rsidR="00E10EA1" w:rsidRPr="00D554A5">
        <w:rPr>
          <w:sz w:val="24"/>
          <w:szCs w:val="24"/>
        </w:rPr>
        <w:t xml:space="preserve"> in the area. Ward Councillor Jinman explained that </w:t>
      </w:r>
      <w:r w:rsidR="00594DF1" w:rsidRPr="00D554A5">
        <w:rPr>
          <w:sz w:val="24"/>
          <w:szCs w:val="24"/>
        </w:rPr>
        <w:t>C</w:t>
      </w:r>
      <w:r w:rsidR="00E10EA1" w:rsidRPr="00D554A5">
        <w:rPr>
          <w:sz w:val="24"/>
          <w:szCs w:val="24"/>
        </w:rPr>
        <w:t xml:space="preserve">entral and </w:t>
      </w:r>
      <w:r w:rsidR="00594DF1" w:rsidRPr="00D554A5">
        <w:rPr>
          <w:sz w:val="24"/>
          <w:szCs w:val="24"/>
        </w:rPr>
        <w:t>L</w:t>
      </w:r>
      <w:r w:rsidR="00E10EA1" w:rsidRPr="00D554A5">
        <w:rPr>
          <w:sz w:val="24"/>
          <w:szCs w:val="24"/>
        </w:rPr>
        <w:t xml:space="preserve">ocal </w:t>
      </w:r>
      <w:r w:rsidR="00594DF1" w:rsidRPr="00D554A5">
        <w:rPr>
          <w:sz w:val="24"/>
          <w:szCs w:val="24"/>
        </w:rPr>
        <w:t>G</w:t>
      </w:r>
      <w:r w:rsidR="00E10EA1" w:rsidRPr="00D554A5">
        <w:rPr>
          <w:sz w:val="24"/>
          <w:szCs w:val="24"/>
        </w:rPr>
        <w:t>overnments are pushing for more housing in Herefordshire and this is an opportunity to say where these should be built. Vowchurch Neighbourhood Plan broadly follows Herefordshire Council Core Strategy and identif</w:t>
      </w:r>
      <w:r w:rsidR="00877EBE" w:rsidRPr="00D554A5">
        <w:rPr>
          <w:sz w:val="24"/>
          <w:szCs w:val="24"/>
        </w:rPr>
        <w:t>ies</w:t>
      </w:r>
      <w:r w:rsidR="00E10EA1" w:rsidRPr="00D554A5">
        <w:rPr>
          <w:sz w:val="24"/>
          <w:szCs w:val="24"/>
        </w:rPr>
        <w:t xml:space="preserve"> Vowchurch and Michaelchurch Escley as possible development sites but any available site would ultimately be the </w:t>
      </w:r>
      <w:r w:rsidR="00877EBE" w:rsidRPr="00D554A5">
        <w:rPr>
          <w:sz w:val="24"/>
          <w:szCs w:val="24"/>
        </w:rPr>
        <w:t>landowner’s</w:t>
      </w:r>
      <w:r w:rsidR="00E10EA1" w:rsidRPr="00D554A5">
        <w:rPr>
          <w:sz w:val="24"/>
          <w:szCs w:val="24"/>
        </w:rPr>
        <w:t xml:space="preserve"> decision to sell. Whilst </w:t>
      </w:r>
      <w:r w:rsidR="00594DF1" w:rsidRPr="00D554A5">
        <w:rPr>
          <w:sz w:val="24"/>
          <w:szCs w:val="24"/>
        </w:rPr>
        <w:t>C</w:t>
      </w:r>
      <w:r w:rsidR="00E10EA1" w:rsidRPr="00D554A5">
        <w:rPr>
          <w:sz w:val="24"/>
          <w:szCs w:val="24"/>
        </w:rPr>
        <w:t xml:space="preserve">entral </w:t>
      </w:r>
      <w:r w:rsidR="00594DF1" w:rsidRPr="00D554A5">
        <w:rPr>
          <w:sz w:val="24"/>
          <w:szCs w:val="24"/>
        </w:rPr>
        <w:t>G</w:t>
      </w:r>
      <w:r w:rsidR="00E10EA1" w:rsidRPr="00D554A5">
        <w:rPr>
          <w:sz w:val="24"/>
          <w:szCs w:val="24"/>
        </w:rPr>
        <w:t xml:space="preserve">overnment are pushing for more houses, the design would be Parish Councils and Local Government choices. Currently four Parish Councils in Herefordshire are working on a pilot scheme concerning house design. It was agreed that the Parish Council would like to discuss this further. </w:t>
      </w:r>
      <w:r w:rsidR="00877EBE" w:rsidRPr="00D554A5">
        <w:rPr>
          <w:sz w:val="24"/>
          <w:szCs w:val="24"/>
        </w:rPr>
        <w:t xml:space="preserve">There is currently </w:t>
      </w:r>
      <w:r w:rsidR="004A624A" w:rsidRPr="00D554A5">
        <w:rPr>
          <w:sz w:val="24"/>
          <w:szCs w:val="24"/>
        </w:rPr>
        <w:t>very little</w:t>
      </w:r>
      <w:r w:rsidR="00877EBE" w:rsidRPr="00D554A5">
        <w:rPr>
          <w:sz w:val="24"/>
          <w:szCs w:val="24"/>
        </w:rPr>
        <w:t xml:space="preserve"> affordable housing in the area, t</w:t>
      </w:r>
      <w:r w:rsidR="00E10EA1" w:rsidRPr="00D554A5">
        <w:rPr>
          <w:sz w:val="24"/>
          <w:szCs w:val="24"/>
        </w:rPr>
        <w:t xml:space="preserve">here are pockets of land </w:t>
      </w:r>
      <w:r w:rsidR="00877EBE" w:rsidRPr="00D554A5">
        <w:rPr>
          <w:sz w:val="24"/>
          <w:szCs w:val="24"/>
        </w:rPr>
        <w:t>t</w:t>
      </w:r>
      <w:r w:rsidR="00E10EA1" w:rsidRPr="00D554A5">
        <w:rPr>
          <w:sz w:val="24"/>
          <w:szCs w:val="24"/>
        </w:rPr>
        <w:t>h</w:t>
      </w:r>
      <w:r w:rsidR="00877EBE" w:rsidRPr="00D554A5">
        <w:rPr>
          <w:sz w:val="24"/>
          <w:szCs w:val="24"/>
        </w:rPr>
        <w:t>at</w:t>
      </w:r>
      <w:r w:rsidR="00E10EA1" w:rsidRPr="00D554A5">
        <w:rPr>
          <w:sz w:val="24"/>
          <w:szCs w:val="24"/>
        </w:rPr>
        <w:t xml:space="preserve"> may be suitable for development and landowners may be more inclin</w:t>
      </w:r>
      <w:r w:rsidR="00877EBE" w:rsidRPr="00D554A5">
        <w:rPr>
          <w:sz w:val="24"/>
          <w:szCs w:val="24"/>
        </w:rPr>
        <w:t>e</w:t>
      </w:r>
      <w:r w:rsidR="00E10EA1" w:rsidRPr="00D554A5">
        <w:rPr>
          <w:sz w:val="24"/>
          <w:szCs w:val="24"/>
        </w:rPr>
        <w:t>d to sell</w:t>
      </w:r>
      <w:r w:rsidR="00877EBE" w:rsidRPr="00D554A5">
        <w:rPr>
          <w:sz w:val="24"/>
          <w:szCs w:val="24"/>
        </w:rPr>
        <w:t xml:space="preserve"> if planning rules are relaxed and incentives are increased. </w:t>
      </w:r>
    </w:p>
    <w:p w14:paraId="343F551E" w14:textId="13F3889D" w:rsidR="000F25CD" w:rsidRDefault="000F25CD" w:rsidP="00877EBE">
      <w:pPr>
        <w:pStyle w:val="NoSpacing"/>
        <w:numPr>
          <w:ilvl w:val="0"/>
          <w:numId w:val="1"/>
        </w:numPr>
        <w:tabs>
          <w:tab w:val="num" w:pos="-720"/>
        </w:tabs>
        <w:ind w:left="360"/>
        <w:rPr>
          <w:sz w:val="24"/>
          <w:szCs w:val="24"/>
        </w:rPr>
      </w:pPr>
      <w:r w:rsidRPr="000F25CD">
        <w:rPr>
          <w:b/>
          <w:bCs/>
          <w:sz w:val="24"/>
          <w:szCs w:val="24"/>
        </w:rPr>
        <w:t>PLANNING INSPECTORATE ROW/3241619 – Footpaths VO53 &amp; VO57 (part) –</w:t>
      </w:r>
      <w:r>
        <w:rPr>
          <w:sz w:val="24"/>
          <w:szCs w:val="24"/>
        </w:rPr>
        <w:t xml:space="preserve"> </w:t>
      </w:r>
      <w:r w:rsidR="00994A59">
        <w:rPr>
          <w:sz w:val="24"/>
          <w:szCs w:val="24"/>
        </w:rPr>
        <w:t>Councillor Picton</w:t>
      </w:r>
      <w:r w:rsidR="00717EA5">
        <w:rPr>
          <w:sz w:val="24"/>
          <w:szCs w:val="24"/>
        </w:rPr>
        <w:t xml:space="preserve"> reported that he had accompanied the Planning Inspectorate</w:t>
      </w:r>
      <w:r w:rsidR="00994A59">
        <w:rPr>
          <w:sz w:val="24"/>
          <w:szCs w:val="24"/>
        </w:rPr>
        <w:t xml:space="preserve"> on</w:t>
      </w:r>
      <w:r w:rsidR="00717EA5">
        <w:rPr>
          <w:sz w:val="24"/>
          <w:szCs w:val="24"/>
        </w:rPr>
        <w:t xml:space="preserve"> her site visit on</w:t>
      </w:r>
      <w:r w:rsidR="00994A59">
        <w:rPr>
          <w:sz w:val="24"/>
          <w:szCs w:val="24"/>
        </w:rPr>
        <w:t xml:space="preserve"> 6</w:t>
      </w:r>
      <w:r w:rsidR="00994A59" w:rsidRPr="00994A59">
        <w:rPr>
          <w:sz w:val="24"/>
          <w:szCs w:val="24"/>
          <w:vertAlign w:val="superscript"/>
        </w:rPr>
        <w:t>th</w:t>
      </w:r>
      <w:r w:rsidR="00994A59">
        <w:rPr>
          <w:sz w:val="24"/>
          <w:szCs w:val="24"/>
        </w:rPr>
        <w:t xml:space="preserve"> July</w:t>
      </w:r>
      <w:r w:rsidR="00717EA5">
        <w:rPr>
          <w:sz w:val="24"/>
          <w:szCs w:val="24"/>
        </w:rPr>
        <w:t xml:space="preserve"> along with five other interested parties. It was made very clear that she would not discuss any details on the visit and attendees would only be allowed to point out physical features when asked. Any objections should have been </w:t>
      </w:r>
      <w:r w:rsidR="0029709F">
        <w:rPr>
          <w:sz w:val="24"/>
          <w:szCs w:val="24"/>
        </w:rPr>
        <w:t>made, in writing, prior to the visit. The Parish Council will now have to wait for the Inspectorates decision.</w:t>
      </w:r>
    </w:p>
    <w:p w14:paraId="7E9DD77D" w14:textId="3E0DFBBD" w:rsidR="00CE01F5" w:rsidRDefault="008123DE" w:rsidP="00877EBE">
      <w:pPr>
        <w:pStyle w:val="NoSpacing"/>
        <w:numPr>
          <w:ilvl w:val="0"/>
          <w:numId w:val="1"/>
        </w:numPr>
        <w:tabs>
          <w:tab w:val="num" w:pos="-720"/>
        </w:tabs>
        <w:ind w:left="360"/>
        <w:rPr>
          <w:sz w:val="24"/>
          <w:szCs w:val="24"/>
        </w:rPr>
      </w:pPr>
      <w:r>
        <w:rPr>
          <w:b/>
          <w:bCs/>
          <w:sz w:val="24"/>
          <w:szCs w:val="24"/>
        </w:rPr>
        <w:t>AUGUST</w:t>
      </w:r>
      <w:r w:rsidR="00CE01F5">
        <w:rPr>
          <w:b/>
          <w:bCs/>
          <w:sz w:val="24"/>
          <w:szCs w:val="24"/>
        </w:rPr>
        <w:t xml:space="preserve"> NEWSLETTER </w:t>
      </w:r>
      <w:r w:rsidR="00717EA5">
        <w:rPr>
          <w:b/>
          <w:bCs/>
          <w:sz w:val="24"/>
          <w:szCs w:val="24"/>
        </w:rPr>
        <w:t>–</w:t>
      </w:r>
      <w:r w:rsidR="00CE01F5">
        <w:rPr>
          <w:b/>
          <w:bCs/>
          <w:sz w:val="24"/>
          <w:szCs w:val="24"/>
        </w:rPr>
        <w:t xml:space="preserve"> </w:t>
      </w:r>
      <w:r w:rsidR="00717EA5" w:rsidRPr="00717EA5">
        <w:rPr>
          <w:sz w:val="24"/>
          <w:szCs w:val="24"/>
        </w:rPr>
        <w:t>Co-option of Parish Councillors and Covid 19 reminder to be vigilant.</w:t>
      </w:r>
    </w:p>
    <w:p w14:paraId="7B727ECF" w14:textId="264594A3" w:rsidR="00CE01F5" w:rsidRPr="00717EA5" w:rsidRDefault="00CE01F5" w:rsidP="00877EBE">
      <w:pPr>
        <w:pStyle w:val="NoSpacing"/>
        <w:numPr>
          <w:ilvl w:val="0"/>
          <w:numId w:val="1"/>
        </w:numPr>
        <w:tabs>
          <w:tab w:val="num" w:pos="-720"/>
        </w:tabs>
        <w:ind w:left="360"/>
        <w:rPr>
          <w:sz w:val="24"/>
          <w:szCs w:val="24"/>
        </w:rPr>
      </w:pPr>
      <w:r>
        <w:rPr>
          <w:b/>
          <w:bCs/>
          <w:sz w:val="24"/>
          <w:szCs w:val="24"/>
        </w:rPr>
        <w:t>NOTE THE CORRESPONDENCE SHEET</w:t>
      </w:r>
      <w:r w:rsidR="00717EA5">
        <w:rPr>
          <w:b/>
          <w:bCs/>
          <w:sz w:val="24"/>
          <w:szCs w:val="24"/>
        </w:rPr>
        <w:t xml:space="preserve"> – </w:t>
      </w:r>
      <w:r w:rsidR="00717EA5" w:rsidRPr="00717EA5">
        <w:rPr>
          <w:sz w:val="24"/>
          <w:szCs w:val="24"/>
        </w:rPr>
        <w:t>The correspondence sheet was noted.</w:t>
      </w:r>
    </w:p>
    <w:p w14:paraId="5317EBC0" w14:textId="51D7D7CF" w:rsidR="00566955" w:rsidRPr="00F87C18" w:rsidRDefault="00CF555B" w:rsidP="00877EBE">
      <w:pPr>
        <w:pStyle w:val="NoSpacing"/>
        <w:numPr>
          <w:ilvl w:val="0"/>
          <w:numId w:val="1"/>
        </w:numPr>
        <w:tabs>
          <w:tab w:val="num" w:pos="-720"/>
        </w:tabs>
        <w:ind w:left="360"/>
        <w:rPr>
          <w:rFonts w:cs="Calibri"/>
          <w:sz w:val="24"/>
          <w:szCs w:val="24"/>
        </w:rPr>
      </w:pPr>
      <w:r w:rsidRPr="00F87C18">
        <w:rPr>
          <w:b/>
          <w:sz w:val="24"/>
          <w:szCs w:val="24"/>
        </w:rPr>
        <w:t xml:space="preserve">RAISE MATTERS FOR THE </w:t>
      </w:r>
      <w:r w:rsidR="00581488">
        <w:rPr>
          <w:b/>
          <w:sz w:val="24"/>
          <w:szCs w:val="24"/>
        </w:rPr>
        <w:t>NEXT ORDINARY</w:t>
      </w:r>
      <w:r w:rsidR="00FE33D3">
        <w:rPr>
          <w:b/>
          <w:sz w:val="24"/>
          <w:szCs w:val="24"/>
        </w:rPr>
        <w:t xml:space="preserve"> MEETING OF THE</w:t>
      </w:r>
      <w:r w:rsidR="004E36C0" w:rsidRPr="00F87C18">
        <w:rPr>
          <w:b/>
          <w:sz w:val="24"/>
          <w:szCs w:val="24"/>
        </w:rPr>
        <w:t xml:space="preserve"> PARISH </w:t>
      </w:r>
      <w:r w:rsidR="00981C19" w:rsidRPr="00F87C18">
        <w:rPr>
          <w:b/>
          <w:sz w:val="24"/>
          <w:szCs w:val="24"/>
        </w:rPr>
        <w:t xml:space="preserve">COUNCIL </w:t>
      </w:r>
      <w:r w:rsidRPr="00F87C18">
        <w:rPr>
          <w:sz w:val="24"/>
          <w:szCs w:val="24"/>
        </w:rPr>
        <w:t xml:space="preserve">– </w:t>
      </w:r>
      <w:r w:rsidR="00C01768" w:rsidRPr="00F87C18">
        <w:rPr>
          <w:sz w:val="24"/>
          <w:szCs w:val="24"/>
        </w:rPr>
        <w:t xml:space="preserve">Thursday </w:t>
      </w:r>
      <w:r w:rsidR="00581488">
        <w:rPr>
          <w:sz w:val="24"/>
          <w:szCs w:val="24"/>
        </w:rPr>
        <w:t>1</w:t>
      </w:r>
      <w:r w:rsidR="008123DE">
        <w:rPr>
          <w:sz w:val="24"/>
          <w:szCs w:val="24"/>
        </w:rPr>
        <w:t>9</w:t>
      </w:r>
      <w:r w:rsidR="008123DE" w:rsidRPr="008123DE">
        <w:rPr>
          <w:sz w:val="24"/>
          <w:szCs w:val="24"/>
          <w:vertAlign w:val="superscript"/>
        </w:rPr>
        <w:t>th</w:t>
      </w:r>
      <w:r w:rsidR="008123DE">
        <w:rPr>
          <w:sz w:val="24"/>
          <w:szCs w:val="24"/>
        </w:rPr>
        <w:t xml:space="preserve"> August 2021</w:t>
      </w:r>
      <w:r w:rsidR="00D827E9" w:rsidRPr="00F87C18">
        <w:rPr>
          <w:sz w:val="24"/>
          <w:szCs w:val="24"/>
        </w:rPr>
        <w:t xml:space="preserve"> </w:t>
      </w:r>
      <w:r w:rsidRPr="00F87C18">
        <w:rPr>
          <w:sz w:val="24"/>
          <w:szCs w:val="24"/>
        </w:rPr>
        <w:t>at 7.30pm</w:t>
      </w:r>
      <w:r w:rsidR="00581488">
        <w:rPr>
          <w:sz w:val="24"/>
          <w:szCs w:val="24"/>
        </w:rPr>
        <w:t xml:space="preserve"> at Vowchurch &amp; Turnastone memorial Hall</w:t>
      </w:r>
      <w:r w:rsidR="00404954">
        <w:rPr>
          <w:sz w:val="24"/>
          <w:szCs w:val="24"/>
        </w:rPr>
        <w:t xml:space="preserve"> - Resilience Plan</w:t>
      </w:r>
      <w:r w:rsidR="00DE397C" w:rsidRPr="00F87C18">
        <w:rPr>
          <w:sz w:val="24"/>
          <w:szCs w:val="24"/>
        </w:rPr>
        <w:t xml:space="preserve"> </w:t>
      </w:r>
      <w:r w:rsidRPr="00F87C18">
        <w:rPr>
          <w:rFonts w:cs="Calibri"/>
          <w:sz w:val="24"/>
          <w:szCs w:val="24"/>
        </w:rPr>
        <w:t xml:space="preserve"> </w:t>
      </w:r>
    </w:p>
    <w:p w14:paraId="62ACB251" w14:textId="52C1BB08" w:rsidR="00566955" w:rsidRDefault="00566955" w:rsidP="00877EBE">
      <w:pPr>
        <w:pStyle w:val="NoSpacing"/>
        <w:rPr>
          <w:rFonts w:cs="Calibri"/>
          <w:sz w:val="24"/>
          <w:szCs w:val="24"/>
        </w:rPr>
      </w:pPr>
    </w:p>
    <w:p w14:paraId="6D30F885" w14:textId="0ABB05A0" w:rsidR="00717EA5" w:rsidRDefault="00717EA5" w:rsidP="00877EBE">
      <w:pPr>
        <w:pStyle w:val="NoSpacing"/>
        <w:rPr>
          <w:rFonts w:cs="Calibri"/>
          <w:sz w:val="24"/>
          <w:szCs w:val="24"/>
        </w:rPr>
      </w:pPr>
    </w:p>
    <w:p w14:paraId="43D36F9D" w14:textId="216DC57C" w:rsidR="00717EA5" w:rsidRDefault="00717EA5" w:rsidP="00A12975">
      <w:pPr>
        <w:pStyle w:val="NoSpacing"/>
        <w:jc w:val="both"/>
        <w:rPr>
          <w:rFonts w:cs="Calibri"/>
          <w:sz w:val="24"/>
          <w:szCs w:val="24"/>
        </w:rPr>
      </w:pPr>
    </w:p>
    <w:p w14:paraId="0B3DEBA9" w14:textId="0365C844" w:rsidR="00717EA5" w:rsidRDefault="00717EA5" w:rsidP="00A12975">
      <w:pPr>
        <w:pStyle w:val="NoSpacing"/>
        <w:jc w:val="both"/>
        <w:rPr>
          <w:rFonts w:cs="Calibri"/>
          <w:sz w:val="24"/>
          <w:szCs w:val="24"/>
        </w:rPr>
      </w:pPr>
      <w:r>
        <w:rPr>
          <w:rFonts w:cs="Calibri"/>
          <w:sz w:val="24"/>
          <w:szCs w:val="24"/>
        </w:rPr>
        <w:t>The Chair declared the meeting closed at 8.20pm</w:t>
      </w:r>
    </w:p>
    <w:p w14:paraId="72C091F2" w14:textId="60ABE86C" w:rsidR="00717EA5" w:rsidRDefault="00717EA5" w:rsidP="00A12975">
      <w:pPr>
        <w:pStyle w:val="NoSpacing"/>
        <w:jc w:val="both"/>
        <w:rPr>
          <w:rFonts w:cs="Calibri"/>
          <w:sz w:val="24"/>
          <w:szCs w:val="24"/>
        </w:rPr>
      </w:pPr>
    </w:p>
    <w:p w14:paraId="3E006CA6" w14:textId="3154E7FC" w:rsidR="00717EA5" w:rsidRDefault="00717EA5" w:rsidP="00A12975">
      <w:pPr>
        <w:pStyle w:val="NoSpacing"/>
        <w:jc w:val="both"/>
        <w:rPr>
          <w:rFonts w:cs="Calibri"/>
          <w:sz w:val="24"/>
          <w:szCs w:val="24"/>
        </w:rPr>
      </w:pPr>
    </w:p>
    <w:p w14:paraId="2154738F" w14:textId="4A9643DA" w:rsidR="00717EA5" w:rsidRDefault="00717EA5" w:rsidP="00A12975">
      <w:pPr>
        <w:pStyle w:val="NoSpacing"/>
        <w:jc w:val="both"/>
        <w:rPr>
          <w:rFonts w:cs="Calibri"/>
          <w:sz w:val="24"/>
          <w:szCs w:val="24"/>
        </w:rPr>
      </w:pPr>
      <w:r>
        <w:rPr>
          <w:rFonts w:cs="Calibri"/>
          <w:sz w:val="24"/>
          <w:szCs w:val="24"/>
        </w:rPr>
        <w:t>Signed………………………………………………………………….</w:t>
      </w:r>
    </w:p>
    <w:p w14:paraId="01B5CE67" w14:textId="02D1F91F" w:rsidR="00717EA5" w:rsidRPr="00F87C18" w:rsidRDefault="00717EA5" w:rsidP="00A12975">
      <w:pPr>
        <w:pStyle w:val="NoSpacing"/>
        <w:jc w:val="both"/>
        <w:rPr>
          <w:rFonts w:cs="Calibri"/>
          <w:sz w:val="24"/>
          <w:szCs w:val="24"/>
        </w:rPr>
      </w:pPr>
      <w:r>
        <w:rPr>
          <w:rFonts w:cs="Calibri"/>
          <w:sz w:val="24"/>
          <w:szCs w:val="24"/>
        </w:rPr>
        <w:t>Dated…………………………………………………………………..</w:t>
      </w:r>
    </w:p>
    <w:sectPr w:rsidR="00717EA5" w:rsidRPr="00F87C18" w:rsidSect="00D554A5">
      <w:headerReference w:type="default" r:id="rId7"/>
      <w:pgSz w:w="11906" w:h="16838"/>
      <w:pgMar w:top="720" w:right="720" w:bottom="720" w:left="720" w:header="720" w:footer="720" w:gutter="0"/>
      <w:pgNumType w:start="1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6491" w14:textId="77777777" w:rsidR="00E23C40" w:rsidRDefault="00E23C40" w:rsidP="00E23C40">
      <w:pPr>
        <w:spacing w:before="0"/>
      </w:pPr>
      <w:r>
        <w:separator/>
      </w:r>
    </w:p>
  </w:endnote>
  <w:endnote w:type="continuationSeparator" w:id="0">
    <w:p w14:paraId="4DB99CC7" w14:textId="77777777" w:rsidR="00E23C40" w:rsidRDefault="00E23C40" w:rsidP="00E23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8E43" w14:textId="77777777" w:rsidR="00E23C40" w:rsidRDefault="00E23C40" w:rsidP="00E23C40">
      <w:pPr>
        <w:spacing w:before="0"/>
      </w:pPr>
      <w:r>
        <w:separator/>
      </w:r>
    </w:p>
  </w:footnote>
  <w:footnote w:type="continuationSeparator" w:id="0">
    <w:p w14:paraId="2C3FDD1E" w14:textId="77777777" w:rsidR="00E23C40" w:rsidRDefault="00E23C40" w:rsidP="00E23C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941421"/>
      <w:docPartObj>
        <w:docPartGallery w:val="Page Numbers (Top of Page)"/>
        <w:docPartUnique/>
      </w:docPartObj>
    </w:sdtPr>
    <w:sdtEndPr>
      <w:rPr>
        <w:noProof/>
      </w:rPr>
    </w:sdtEndPr>
    <w:sdtContent>
      <w:p w14:paraId="1B47BAEF" w14:textId="5640CAA4" w:rsidR="00D554A5" w:rsidRDefault="00D554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F9527A" w14:textId="77777777" w:rsidR="00D554A5" w:rsidRDefault="00D55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446BA94"/>
    <w:lvl w:ilvl="0">
      <w:start w:val="1"/>
      <w:numFmt w:val="decimal"/>
      <w:lvlText w:val="%1."/>
      <w:lvlJc w:val="left"/>
      <w:pPr>
        <w:tabs>
          <w:tab w:val="num" w:pos="0"/>
        </w:tabs>
        <w:ind w:left="720" w:hanging="360"/>
      </w:pPr>
      <w:rPr>
        <w:rFonts w:hint="default"/>
        <w:b/>
        <w:i w:val="0"/>
        <w:sz w:val="24"/>
        <w:szCs w:val="24"/>
      </w:rPr>
    </w:lvl>
    <w:lvl w:ilvl="1">
      <w:start w:val="1"/>
      <w:numFmt w:val="decimal"/>
      <w:lvlText w:val="%1.%2"/>
      <w:lvlJc w:val="left"/>
      <w:pPr>
        <w:tabs>
          <w:tab w:val="num" w:pos="-77"/>
        </w:tabs>
        <w:ind w:left="658" w:hanging="375"/>
      </w:pPr>
      <w:rPr>
        <w:rFonts w:cs="Times New Roman" w:hint="default"/>
        <w:b/>
        <w:color w:val="auto"/>
        <w:sz w:val="24"/>
        <w:szCs w:val="24"/>
      </w:rPr>
    </w:lvl>
    <w:lvl w:ilvl="2">
      <w:start w:val="1"/>
      <w:numFmt w:val="decimal"/>
      <w:lvlText w:val="%1.%2.%3"/>
      <w:lvlJc w:val="left"/>
      <w:pPr>
        <w:tabs>
          <w:tab w:val="num" w:pos="0"/>
        </w:tabs>
        <w:ind w:left="1080" w:hanging="720"/>
      </w:pPr>
      <w:rPr>
        <w:rFonts w:cs="Times New Roman" w:hint="default"/>
        <w:b/>
        <w:sz w:val="24"/>
        <w:szCs w:val="24"/>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BC0363"/>
    <w:multiLevelType w:val="multilevel"/>
    <w:tmpl w:val="40184B5E"/>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A4402B"/>
    <w:multiLevelType w:val="multilevel"/>
    <w:tmpl w:val="F6BC11A4"/>
    <w:lvl w:ilvl="0">
      <w:start w:val="8"/>
      <w:numFmt w:val="decimal"/>
      <w:lvlText w:val="%1"/>
      <w:lvlJc w:val="left"/>
      <w:pPr>
        <w:ind w:left="720" w:hanging="360"/>
      </w:pPr>
      <w:rPr>
        <w:rFonts w:hint="default"/>
        <w:b/>
        <w:sz w:val="24"/>
      </w:rPr>
    </w:lvl>
    <w:lvl w:ilvl="1">
      <w:start w:val="1"/>
      <w:numFmt w:val="decimal"/>
      <w:lvlText w:val="%1.%2"/>
      <w:lvlJc w:val="left"/>
      <w:pPr>
        <w:ind w:left="643" w:hanging="360"/>
      </w:pPr>
      <w:rPr>
        <w:rFonts w:hint="default"/>
        <w:b/>
        <w:sz w:val="24"/>
      </w:rPr>
    </w:lvl>
    <w:lvl w:ilvl="2">
      <w:start w:val="1"/>
      <w:numFmt w:val="decimal"/>
      <w:lvlText w:val="%1.%2.%3"/>
      <w:lvlJc w:val="left"/>
      <w:pPr>
        <w:ind w:left="180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240" w:hanging="1080"/>
      </w:pPr>
      <w:rPr>
        <w:rFonts w:hint="default"/>
        <w:sz w:val="24"/>
      </w:rPr>
    </w:lvl>
    <w:lvl w:ilvl="6">
      <w:start w:val="1"/>
      <w:numFmt w:val="decimal"/>
      <w:lvlText w:val="%1.%2.%3.%4.%5.%6.%7"/>
      <w:lvlJc w:val="left"/>
      <w:pPr>
        <w:ind w:left="3960" w:hanging="1440"/>
      </w:pPr>
      <w:rPr>
        <w:rFonts w:hint="default"/>
        <w:sz w:val="24"/>
      </w:rPr>
    </w:lvl>
    <w:lvl w:ilvl="7">
      <w:start w:val="1"/>
      <w:numFmt w:val="decimal"/>
      <w:lvlText w:val="%1.%2.%3.%4.%5.%6.%7.%8"/>
      <w:lvlJc w:val="left"/>
      <w:pPr>
        <w:ind w:left="4320" w:hanging="1440"/>
      </w:pPr>
      <w:rPr>
        <w:rFonts w:hint="default"/>
        <w:sz w:val="24"/>
      </w:rPr>
    </w:lvl>
    <w:lvl w:ilvl="8">
      <w:start w:val="1"/>
      <w:numFmt w:val="decimal"/>
      <w:lvlText w:val="%1.%2.%3.%4.%5.%6.%7.%8.%9"/>
      <w:lvlJc w:val="left"/>
      <w:pPr>
        <w:ind w:left="4680" w:hanging="1440"/>
      </w:pPr>
      <w:rPr>
        <w:rFonts w:hint="default"/>
        <w:sz w:val="24"/>
      </w:rPr>
    </w:lvl>
  </w:abstractNum>
  <w:abstractNum w:abstractNumId="4" w15:restartNumberingAfterBreak="0">
    <w:nsid w:val="0FE038A2"/>
    <w:multiLevelType w:val="hybridMultilevel"/>
    <w:tmpl w:val="CDAE34DE"/>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5" w15:restartNumberingAfterBreak="0">
    <w:nsid w:val="583B1CB1"/>
    <w:multiLevelType w:val="hybridMultilevel"/>
    <w:tmpl w:val="E884A7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1F3DCB"/>
    <w:multiLevelType w:val="hybridMultilevel"/>
    <w:tmpl w:val="A3988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B8"/>
    <w:rsid w:val="00001128"/>
    <w:rsid w:val="0000314E"/>
    <w:rsid w:val="00004F98"/>
    <w:rsid w:val="00016D06"/>
    <w:rsid w:val="00024838"/>
    <w:rsid w:val="00025953"/>
    <w:rsid w:val="00031C88"/>
    <w:rsid w:val="00035C40"/>
    <w:rsid w:val="0003638D"/>
    <w:rsid w:val="00057136"/>
    <w:rsid w:val="000649D6"/>
    <w:rsid w:val="0007002A"/>
    <w:rsid w:val="00070A70"/>
    <w:rsid w:val="00077F47"/>
    <w:rsid w:val="00087300"/>
    <w:rsid w:val="00092FEB"/>
    <w:rsid w:val="000C4C8A"/>
    <w:rsid w:val="000D6C9E"/>
    <w:rsid w:val="000E5B64"/>
    <w:rsid w:val="000E7D4D"/>
    <w:rsid w:val="000F25CD"/>
    <w:rsid w:val="000F6BB5"/>
    <w:rsid w:val="00100170"/>
    <w:rsid w:val="0010203B"/>
    <w:rsid w:val="00106D4A"/>
    <w:rsid w:val="00106DDE"/>
    <w:rsid w:val="00114400"/>
    <w:rsid w:val="00123806"/>
    <w:rsid w:val="001271B1"/>
    <w:rsid w:val="00135F51"/>
    <w:rsid w:val="0014554F"/>
    <w:rsid w:val="00147AD2"/>
    <w:rsid w:val="00154CF1"/>
    <w:rsid w:val="00161356"/>
    <w:rsid w:val="00164FB5"/>
    <w:rsid w:val="001708E5"/>
    <w:rsid w:val="00171154"/>
    <w:rsid w:val="00185C6A"/>
    <w:rsid w:val="00186E61"/>
    <w:rsid w:val="00196E06"/>
    <w:rsid w:val="001A6299"/>
    <w:rsid w:val="001B1480"/>
    <w:rsid w:val="001B1A87"/>
    <w:rsid w:val="001B1ABE"/>
    <w:rsid w:val="001B78CB"/>
    <w:rsid w:val="001C2BB4"/>
    <w:rsid w:val="001D415F"/>
    <w:rsid w:val="001E7244"/>
    <w:rsid w:val="001E7260"/>
    <w:rsid w:val="001F2768"/>
    <w:rsid w:val="001F2D46"/>
    <w:rsid w:val="0022240D"/>
    <w:rsid w:val="00222E58"/>
    <w:rsid w:val="00226168"/>
    <w:rsid w:val="0024709E"/>
    <w:rsid w:val="00254CE5"/>
    <w:rsid w:val="002571FA"/>
    <w:rsid w:val="00257E5A"/>
    <w:rsid w:val="002703D0"/>
    <w:rsid w:val="0029709F"/>
    <w:rsid w:val="002B36C2"/>
    <w:rsid w:val="002C65F9"/>
    <w:rsid w:val="002C6E3A"/>
    <w:rsid w:val="002E02A2"/>
    <w:rsid w:val="002E3EA9"/>
    <w:rsid w:val="002F0949"/>
    <w:rsid w:val="002F6FA9"/>
    <w:rsid w:val="00305693"/>
    <w:rsid w:val="003133B8"/>
    <w:rsid w:val="00324844"/>
    <w:rsid w:val="00325A7B"/>
    <w:rsid w:val="00330F6F"/>
    <w:rsid w:val="0033350E"/>
    <w:rsid w:val="00334EF1"/>
    <w:rsid w:val="00343911"/>
    <w:rsid w:val="003509CD"/>
    <w:rsid w:val="00353A9C"/>
    <w:rsid w:val="00354EB8"/>
    <w:rsid w:val="0038141E"/>
    <w:rsid w:val="00394AF8"/>
    <w:rsid w:val="003951A3"/>
    <w:rsid w:val="0039799A"/>
    <w:rsid w:val="003A5ACA"/>
    <w:rsid w:val="003B0010"/>
    <w:rsid w:val="003B0C71"/>
    <w:rsid w:val="003E2166"/>
    <w:rsid w:val="003E4EAA"/>
    <w:rsid w:val="003F1B79"/>
    <w:rsid w:val="00403A07"/>
    <w:rsid w:val="00404954"/>
    <w:rsid w:val="004053B9"/>
    <w:rsid w:val="004225C4"/>
    <w:rsid w:val="004354BD"/>
    <w:rsid w:val="004418E8"/>
    <w:rsid w:val="00473043"/>
    <w:rsid w:val="00474EF3"/>
    <w:rsid w:val="004778D0"/>
    <w:rsid w:val="00486A54"/>
    <w:rsid w:val="00496731"/>
    <w:rsid w:val="00497E4D"/>
    <w:rsid w:val="004A0A5F"/>
    <w:rsid w:val="004A624A"/>
    <w:rsid w:val="004A7F89"/>
    <w:rsid w:val="004B0A36"/>
    <w:rsid w:val="004D0D1D"/>
    <w:rsid w:val="004D4F77"/>
    <w:rsid w:val="004D7431"/>
    <w:rsid w:val="004D784A"/>
    <w:rsid w:val="004E36C0"/>
    <w:rsid w:val="004E4217"/>
    <w:rsid w:val="004E5C32"/>
    <w:rsid w:val="004F564C"/>
    <w:rsid w:val="004F5B1B"/>
    <w:rsid w:val="0050137B"/>
    <w:rsid w:val="00506F82"/>
    <w:rsid w:val="0052507C"/>
    <w:rsid w:val="00530E3C"/>
    <w:rsid w:val="00556B8D"/>
    <w:rsid w:val="00566955"/>
    <w:rsid w:val="00581488"/>
    <w:rsid w:val="00593D14"/>
    <w:rsid w:val="00594DF1"/>
    <w:rsid w:val="00594E33"/>
    <w:rsid w:val="00596651"/>
    <w:rsid w:val="005C6826"/>
    <w:rsid w:val="005D0A2F"/>
    <w:rsid w:val="005E1FCA"/>
    <w:rsid w:val="005E4FC7"/>
    <w:rsid w:val="006037E5"/>
    <w:rsid w:val="00611BA6"/>
    <w:rsid w:val="00617647"/>
    <w:rsid w:val="00626283"/>
    <w:rsid w:val="00634221"/>
    <w:rsid w:val="00642BE1"/>
    <w:rsid w:val="00645B2A"/>
    <w:rsid w:val="00651173"/>
    <w:rsid w:val="00667674"/>
    <w:rsid w:val="00687848"/>
    <w:rsid w:val="00692853"/>
    <w:rsid w:val="006958B1"/>
    <w:rsid w:val="00697AF6"/>
    <w:rsid w:val="006D011D"/>
    <w:rsid w:val="006D7141"/>
    <w:rsid w:val="006F3427"/>
    <w:rsid w:val="006F78A5"/>
    <w:rsid w:val="007074B7"/>
    <w:rsid w:val="0070782F"/>
    <w:rsid w:val="00717EA5"/>
    <w:rsid w:val="00727ED7"/>
    <w:rsid w:val="00731D9F"/>
    <w:rsid w:val="00756766"/>
    <w:rsid w:val="00757B88"/>
    <w:rsid w:val="00781ED8"/>
    <w:rsid w:val="0078549C"/>
    <w:rsid w:val="00786CA1"/>
    <w:rsid w:val="00792C24"/>
    <w:rsid w:val="007A5C6F"/>
    <w:rsid w:val="007A6439"/>
    <w:rsid w:val="007B6A0A"/>
    <w:rsid w:val="007C4084"/>
    <w:rsid w:val="007C4E0D"/>
    <w:rsid w:val="007D65E6"/>
    <w:rsid w:val="0080748C"/>
    <w:rsid w:val="008123DE"/>
    <w:rsid w:val="00816A33"/>
    <w:rsid w:val="00821EA8"/>
    <w:rsid w:val="00852FB6"/>
    <w:rsid w:val="00872D50"/>
    <w:rsid w:val="008754AD"/>
    <w:rsid w:val="0087762A"/>
    <w:rsid w:val="00877EBE"/>
    <w:rsid w:val="008B2D8A"/>
    <w:rsid w:val="008B4E9C"/>
    <w:rsid w:val="008C6C75"/>
    <w:rsid w:val="008C74FD"/>
    <w:rsid w:val="008D500D"/>
    <w:rsid w:val="008D6E33"/>
    <w:rsid w:val="008E06B8"/>
    <w:rsid w:val="008F2263"/>
    <w:rsid w:val="008F7964"/>
    <w:rsid w:val="00912DAF"/>
    <w:rsid w:val="0091566D"/>
    <w:rsid w:val="009159A0"/>
    <w:rsid w:val="00924093"/>
    <w:rsid w:val="00952CBF"/>
    <w:rsid w:val="00957052"/>
    <w:rsid w:val="00966BB4"/>
    <w:rsid w:val="0096709B"/>
    <w:rsid w:val="00970C42"/>
    <w:rsid w:val="00981C19"/>
    <w:rsid w:val="00982662"/>
    <w:rsid w:val="00994A59"/>
    <w:rsid w:val="009A21D1"/>
    <w:rsid w:val="009B0C80"/>
    <w:rsid w:val="009B70BE"/>
    <w:rsid w:val="009B72D2"/>
    <w:rsid w:val="009C0F40"/>
    <w:rsid w:val="009C3A6D"/>
    <w:rsid w:val="009C4802"/>
    <w:rsid w:val="009E6AF8"/>
    <w:rsid w:val="009F41EB"/>
    <w:rsid w:val="009F6E8B"/>
    <w:rsid w:val="00A00612"/>
    <w:rsid w:val="00A12975"/>
    <w:rsid w:val="00A50B77"/>
    <w:rsid w:val="00A51232"/>
    <w:rsid w:val="00A66D59"/>
    <w:rsid w:val="00A67C72"/>
    <w:rsid w:val="00A75E03"/>
    <w:rsid w:val="00A81071"/>
    <w:rsid w:val="00A82811"/>
    <w:rsid w:val="00AA5467"/>
    <w:rsid w:val="00AB06D8"/>
    <w:rsid w:val="00AB4A19"/>
    <w:rsid w:val="00AC061A"/>
    <w:rsid w:val="00AC34A6"/>
    <w:rsid w:val="00AC4781"/>
    <w:rsid w:val="00AD75ED"/>
    <w:rsid w:val="00AF2495"/>
    <w:rsid w:val="00B030C0"/>
    <w:rsid w:val="00B040E9"/>
    <w:rsid w:val="00B04426"/>
    <w:rsid w:val="00B17A13"/>
    <w:rsid w:val="00B31F7A"/>
    <w:rsid w:val="00B368EA"/>
    <w:rsid w:val="00B369E7"/>
    <w:rsid w:val="00B40D2A"/>
    <w:rsid w:val="00B46660"/>
    <w:rsid w:val="00B511C8"/>
    <w:rsid w:val="00B539C7"/>
    <w:rsid w:val="00BA36BA"/>
    <w:rsid w:val="00BB7F44"/>
    <w:rsid w:val="00BC0648"/>
    <w:rsid w:val="00BD2DB3"/>
    <w:rsid w:val="00BE7631"/>
    <w:rsid w:val="00C01761"/>
    <w:rsid w:val="00C01768"/>
    <w:rsid w:val="00C20729"/>
    <w:rsid w:val="00C27DE3"/>
    <w:rsid w:val="00C370B9"/>
    <w:rsid w:val="00C45C1B"/>
    <w:rsid w:val="00C6008E"/>
    <w:rsid w:val="00C61690"/>
    <w:rsid w:val="00C82D0D"/>
    <w:rsid w:val="00CB36EF"/>
    <w:rsid w:val="00CB4FE0"/>
    <w:rsid w:val="00CC5373"/>
    <w:rsid w:val="00CE01F5"/>
    <w:rsid w:val="00CE44FF"/>
    <w:rsid w:val="00CF14CD"/>
    <w:rsid w:val="00CF555B"/>
    <w:rsid w:val="00D07513"/>
    <w:rsid w:val="00D401CA"/>
    <w:rsid w:val="00D551B8"/>
    <w:rsid w:val="00D552ED"/>
    <w:rsid w:val="00D554A5"/>
    <w:rsid w:val="00D61596"/>
    <w:rsid w:val="00D6264C"/>
    <w:rsid w:val="00D77585"/>
    <w:rsid w:val="00D827E9"/>
    <w:rsid w:val="00D978B9"/>
    <w:rsid w:val="00DA0D7D"/>
    <w:rsid w:val="00DA67EB"/>
    <w:rsid w:val="00DB7509"/>
    <w:rsid w:val="00DC6DBA"/>
    <w:rsid w:val="00DD70C2"/>
    <w:rsid w:val="00DE397C"/>
    <w:rsid w:val="00E10EA1"/>
    <w:rsid w:val="00E129D6"/>
    <w:rsid w:val="00E1676F"/>
    <w:rsid w:val="00E17938"/>
    <w:rsid w:val="00E23C40"/>
    <w:rsid w:val="00E37A31"/>
    <w:rsid w:val="00E43C40"/>
    <w:rsid w:val="00E46FA2"/>
    <w:rsid w:val="00E63569"/>
    <w:rsid w:val="00E64333"/>
    <w:rsid w:val="00E800A3"/>
    <w:rsid w:val="00E82213"/>
    <w:rsid w:val="00E8466A"/>
    <w:rsid w:val="00E9251F"/>
    <w:rsid w:val="00EB45ED"/>
    <w:rsid w:val="00EB4F99"/>
    <w:rsid w:val="00EB7911"/>
    <w:rsid w:val="00EC33BA"/>
    <w:rsid w:val="00EC6F2F"/>
    <w:rsid w:val="00ED3665"/>
    <w:rsid w:val="00EE00AF"/>
    <w:rsid w:val="00EE1ECC"/>
    <w:rsid w:val="00EF4C29"/>
    <w:rsid w:val="00EF7A95"/>
    <w:rsid w:val="00F06C70"/>
    <w:rsid w:val="00F07569"/>
    <w:rsid w:val="00F22F5F"/>
    <w:rsid w:val="00F326F2"/>
    <w:rsid w:val="00F67887"/>
    <w:rsid w:val="00F70109"/>
    <w:rsid w:val="00F71AEE"/>
    <w:rsid w:val="00F75FBC"/>
    <w:rsid w:val="00F76B11"/>
    <w:rsid w:val="00F807AF"/>
    <w:rsid w:val="00F87C18"/>
    <w:rsid w:val="00FA0948"/>
    <w:rsid w:val="00FA36C8"/>
    <w:rsid w:val="00FB4A6D"/>
    <w:rsid w:val="00FD0B78"/>
    <w:rsid w:val="00FD2AC1"/>
    <w:rsid w:val="00FE2D14"/>
    <w:rsid w:val="00FE33D3"/>
    <w:rsid w:val="00FE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7A8372"/>
  <w15:chartTrackingRefBased/>
  <w15:docId w15:val="{7D1BFFA4-2DFC-4E10-9A89-6C4ABCF2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pPr>
    <w:rPr>
      <w:rFonts w:ascii="Calibri" w:eastAsia="Calibri" w:hAnsi="Calibri"/>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i w:val="0"/>
      <w:sz w:val="24"/>
      <w:szCs w:val="24"/>
    </w:rPr>
  </w:style>
  <w:style w:type="character" w:customStyle="1" w:styleId="WW8Num1z1">
    <w:name w:val="WW8Num1z1"/>
    <w:rPr>
      <w:rFonts w:cs="Times New Roman" w:hint="default"/>
      <w:b/>
      <w:sz w:val="24"/>
      <w:szCs w:val="24"/>
    </w:rPr>
  </w:style>
  <w:style w:type="character" w:customStyle="1" w:styleId="WW8Num1z3">
    <w:name w:val="WW8Num1z3"/>
    <w:rPr>
      <w:rFonts w:cs="Times New Roman"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hint="default"/>
      <w:b/>
    </w:rPr>
  </w:style>
  <w:style w:type="character" w:customStyle="1" w:styleId="WW8Num4z3">
    <w:name w:val="WW8Num4z3"/>
    <w:rPr>
      <w:rFonts w:cs="Times New Roman" w:hint="default"/>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i w:val="0"/>
      <w:sz w:val="24"/>
      <w:szCs w:val="24"/>
    </w:rPr>
  </w:style>
  <w:style w:type="character" w:customStyle="1" w:styleId="WW8Num7z1">
    <w:name w:val="WW8Num7z1"/>
    <w:rPr>
      <w:rFonts w:cs="Times New Roman" w:hint="default"/>
      <w:b/>
      <w:sz w:val="24"/>
      <w:szCs w:val="24"/>
    </w:rPr>
  </w:style>
  <w:style w:type="character" w:customStyle="1" w:styleId="WW8Num7z3">
    <w:name w:val="WW8Num7z3"/>
    <w:rPr>
      <w:rFonts w:cs="Times New Roman" w:hint="default"/>
    </w:rP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GB"/>
    </w:rPr>
  </w:style>
  <w:style w:type="paragraph" w:customStyle="1" w:styleId="Heading">
    <w:name w:val="Heading"/>
    <w:basedOn w:val="Normal"/>
    <w:next w:val="BodyText"/>
    <w:pPr>
      <w:keepNext/>
      <w:spacing w:after="120"/>
    </w:pPr>
    <w:rPr>
      <w:rFonts w:ascii="Liberation Sans" w:eastAsia="Microsoft YaHei" w:hAnsi="Liberation Sans" w:cs="Arial Unicode MS"/>
      <w:sz w:val="28"/>
      <w:szCs w:val="28"/>
    </w:rPr>
  </w:style>
  <w:style w:type="paragraph" w:styleId="BodyText">
    <w:name w:val="Body Text"/>
    <w:basedOn w:val="Normal"/>
    <w:pPr>
      <w:spacing w:before="0" w:after="140" w:line="288"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NoSpacing">
    <w:name w:val="No Spacing"/>
    <w:qFormat/>
    <w:pPr>
      <w:suppressAutoHyphens/>
    </w:pPr>
    <w:rPr>
      <w:rFonts w:ascii="Calibri" w:eastAsia="Calibri" w:hAnsi="Calibri"/>
      <w:sz w:val="22"/>
      <w:szCs w:val="22"/>
      <w:lang w:val="en-GB" w:eastAsia="zh-CN"/>
    </w:rPr>
  </w:style>
  <w:style w:type="paragraph" w:styleId="BalloonText">
    <w:name w:val="Balloon Text"/>
    <w:basedOn w:val="Normal"/>
    <w:pPr>
      <w:spacing w:before="0"/>
    </w:pPr>
    <w:rPr>
      <w:rFonts w:ascii="Segoe UI" w:hAnsi="Segoe UI" w:cs="Segoe UI"/>
      <w:sz w:val="18"/>
      <w:szCs w:val="18"/>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E23C40"/>
    <w:pPr>
      <w:tabs>
        <w:tab w:val="center" w:pos="4513"/>
        <w:tab w:val="right" w:pos="9026"/>
      </w:tabs>
      <w:spacing w:before="0"/>
    </w:pPr>
  </w:style>
  <w:style w:type="character" w:customStyle="1" w:styleId="HeaderChar">
    <w:name w:val="Header Char"/>
    <w:basedOn w:val="DefaultParagraphFont"/>
    <w:link w:val="Header"/>
    <w:uiPriority w:val="99"/>
    <w:rsid w:val="00E23C40"/>
    <w:rPr>
      <w:rFonts w:ascii="Calibri" w:eastAsia="Calibri" w:hAnsi="Calibri"/>
      <w:sz w:val="22"/>
      <w:szCs w:val="22"/>
      <w:lang w:val="en-GB" w:eastAsia="zh-CN"/>
    </w:rPr>
  </w:style>
  <w:style w:type="paragraph" w:styleId="Footer">
    <w:name w:val="footer"/>
    <w:basedOn w:val="Normal"/>
    <w:link w:val="FooterChar"/>
    <w:uiPriority w:val="99"/>
    <w:unhideWhenUsed/>
    <w:rsid w:val="00E23C40"/>
    <w:pPr>
      <w:tabs>
        <w:tab w:val="center" w:pos="4513"/>
        <w:tab w:val="right" w:pos="9026"/>
      </w:tabs>
      <w:spacing w:before="0"/>
    </w:pPr>
  </w:style>
  <w:style w:type="character" w:customStyle="1" w:styleId="FooterChar">
    <w:name w:val="Footer Char"/>
    <w:basedOn w:val="DefaultParagraphFont"/>
    <w:link w:val="Footer"/>
    <w:uiPriority w:val="99"/>
    <w:rsid w:val="00E23C40"/>
    <w:rPr>
      <w:rFonts w:ascii="Calibri" w:eastAsia="Calibri" w:hAnsi="Calibri"/>
      <w:sz w:val="22"/>
      <w:szCs w:val="22"/>
      <w:lang w:val="en-GB" w:eastAsia="zh-CN"/>
    </w:rPr>
  </w:style>
  <w:style w:type="character" w:styleId="PlaceholderText">
    <w:name w:val="Placeholder Text"/>
    <w:basedOn w:val="DefaultParagraphFont"/>
    <w:uiPriority w:val="99"/>
    <w:semiHidden/>
    <w:rsid w:val="00E23C40"/>
    <w:rPr>
      <w:color w:val="808080"/>
    </w:rPr>
  </w:style>
  <w:style w:type="character" w:styleId="UnresolvedMention">
    <w:name w:val="Unresolved Mention"/>
    <w:basedOn w:val="DefaultParagraphFont"/>
    <w:uiPriority w:val="99"/>
    <w:semiHidden/>
    <w:unhideWhenUsed/>
    <w:rsid w:val="00E92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LONGTOWN GROUP PARISH COUNCIL</vt:lpstr>
    </vt:vector>
  </TitlesOfParts>
  <Company/>
  <LinksUpToDate>false</LinksUpToDate>
  <CharactersWithSpaces>7749</CharactersWithSpaces>
  <SharedDoc>false</SharedDoc>
  <HLinks>
    <vt:vector size="6" baseType="variant">
      <vt:variant>
        <vt:i4>7667771</vt:i4>
      </vt:variant>
      <vt:variant>
        <vt:i4>0</vt:i4>
      </vt:variant>
      <vt:variant>
        <vt:i4>0</vt:i4>
      </vt:variant>
      <vt:variant>
        <vt:i4>5</vt:i4>
      </vt:variant>
      <vt:variant>
        <vt:lpwstr>http://www.herefordshire.gov.uk/searchplanningapplications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LONGTOWN GROUP PARISH COUNCIL</dc:title>
  <dc:subject/>
  <dc:creator>User</dc:creator>
  <cp:keywords/>
  <cp:lastModifiedBy>Parish Clerk</cp:lastModifiedBy>
  <cp:revision>2</cp:revision>
  <cp:lastPrinted>2021-07-19T16:19:00Z</cp:lastPrinted>
  <dcterms:created xsi:type="dcterms:W3CDTF">2021-08-19T15:19:00Z</dcterms:created>
  <dcterms:modified xsi:type="dcterms:W3CDTF">2021-08-19T15:19:00Z</dcterms:modified>
</cp:coreProperties>
</file>